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D490F" w14:textId="2D0B7889" w:rsidR="002A0A88" w:rsidRDefault="00F02CC3" w:rsidP="00F02CC3">
      <w:pPr>
        <w:spacing w:after="0" w:line="360" w:lineRule="auto"/>
        <w:ind w:left="2835" w:hanging="2835"/>
        <w:jc w:val="center"/>
        <w:rPr>
          <w:rFonts w:ascii="Arial" w:hAnsi="Arial" w:cs="Arial"/>
          <w:b/>
          <w:sz w:val="20"/>
          <w:szCs w:val="20"/>
        </w:rPr>
      </w:pPr>
      <w:r w:rsidRPr="00CD17DB">
        <w:rPr>
          <w:rFonts w:ascii="Arial" w:hAnsi="Arial" w:cs="Arial"/>
          <w:b/>
          <w:sz w:val="20"/>
          <w:szCs w:val="20"/>
          <w:highlight w:val="yellow"/>
        </w:rPr>
        <w:t>……….</w:t>
      </w:r>
      <w:r>
        <w:rPr>
          <w:rFonts w:ascii="Arial" w:hAnsi="Arial" w:cs="Arial"/>
          <w:b/>
          <w:sz w:val="20"/>
          <w:szCs w:val="20"/>
        </w:rPr>
        <w:t xml:space="preserve"> </w:t>
      </w:r>
      <w:r w:rsidR="007F345A" w:rsidRPr="00CD17DB">
        <w:rPr>
          <w:rFonts w:ascii="Arial" w:hAnsi="Arial" w:cs="Arial"/>
          <w:b/>
          <w:sz w:val="20"/>
          <w:szCs w:val="20"/>
        </w:rPr>
        <w:t xml:space="preserve">İL </w:t>
      </w:r>
      <w:r w:rsidR="002A0A88" w:rsidRPr="00CD17DB">
        <w:rPr>
          <w:rFonts w:ascii="Arial" w:hAnsi="Arial" w:cs="Arial"/>
          <w:b/>
          <w:sz w:val="20"/>
          <w:szCs w:val="20"/>
        </w:rPr>
        <w:t>SA</w:t>
      </w:r>
      <w:r w:rsidR="008B1FD0" w:rsidRPr="00CD17DB">
        <w:rPr>
          <w:rFonts w:ascii="Arial" w:hAnsi="Arial" w:cs="Arial"/>
          <w:b/>
          <w:sz w:val="20"/>
          <w:szCs w:val="20"/>
        </w:rPr>
        <w:t>Ğ</w:t>
      </w:r>
      <w:r w:rsidR="002A0A88" w:rsidRPr="00CD17DB">
        <w:rPr>
          <w:rFonts w:ascii="Arial" w:hAnsi="Arial" w:cs="Arial"/>
          <w:b/>
          <w:sz w:val="20"/>
          <w:szCs w:val="20"/>
        </w:rPr>
        <w:t xml:space="preserve">LIK </w:t>
      </w:r>
      <w:r w:rsidR="007F345A" w:rsidRPr="00CD17DB">
        <w:rPr>
          <w:rFonts w:ascii="Arial" w:hAnsi="Arial" w:cs="Arial"/>
          <w:b/>
          <w:sz w:val="20"/>
          <w:szCs w:val="20"/>
        </w:rPr>
        <w:t>MÜDÜRLÜĞÜ</w:t>
      </w:r>
      <w:r w:rsidR="00BD3905">
        <w:rPr>
          <w:rFonts w:ascii="Arial" w:hAnsi="Arial" w:cs="Arial"/>
          <w:b/>
          <w:sz w:val="20"/>
          <w:szCs w:val="20"/>
        </w:rPr>
        <w:t>’NE</w:t>
      </w:r>
    </w:p>
    <w:p w14:paraId="7127C079" w14:textId="77777777" w:rsidR="002A0A88" w:rsidRPr="00CD17DB" w:rsidRDefault="002A0A88" w:rsidP="00F02CC3">
      <w:pPr>
        <w:spacing w:after="0" w:line="360" w:lineRule="auto"/>
        <w:ind w:left="2835" w:hanging="2835"/>
        <w:jc w:val="center"/>
        <w:rPr>
          <w:rFonts w:ascii="Arial" w:hAnsi="Arial" w:cs="Arial"/>
          <w:b/>
          <w:sz w:val="20"/>
          <w:szCs w:val="20"/>
        </w:rPr>
      </w:pPr>
      <w:r w:rsidRPr="00CD17DB">
        <w:rPr>
          <w:rFonts w:ascii="Arial" w:hAnsi="Arial" w:cs="Arial"/>
          <w:b/>
          <w:sz w:val="20"/>
          <w:szCs w:val="20"/>
        </w:rPr>
        <w:t xml:space="preserve">İletilmek </w:t>
      </w:r>
      <w:proofErr w:type="gramStart"/>
      <w:r w:rsidRPr="00CD17DB">
        <w:rPr>
          <w:rFonts w:ascii="Arial" w:hAnsi="Arial" w:cs="Arial"/>
          <w:b/>
          <w:sz w:val="20"/>
          <w:szCs w:val="20"/>
        </w:rPr>
        <w:t>Üzere</w:t>
      </w:r>
      <w:proofErr w:type="gramEnd"/>
    </w:p>
    <w:p w14:paraId="1D0FCD2F" w14:textId="03770D40" w:rsidR="002A0A88" w:rsidRPr="00CD17DB" w:rsidRDefault="002A0A88" w:rsidP="00F02CC3">
      <w:pPr>
        <w:spacing w:after="0" w:line="360" w:lineRule="auto"/>
        <w:ind w:left="2835" w:hanging="2835"/>
        <w:jc w:val="center"/>
        <w:rPr>
          <w:rFonts w:ascii="Arial" w:hAnsi="Arial" w:cs="Arial"/>
          <w:b/>
          <w:sz w:val="20"/>
          <w:szCs w:val="20"/>
        </w:rPr>
      </w:pPr>
      <w:r w:rsidRPr="00CD17DB">
        <w:rPr>
          <w:rFonts w:ascii="Arial" w:hAnsi="Arial" w:cs="Arial"/>
          <w:b/>
          <w:sz w:val="20"/>
          <w:szCs w:val="20"/>
          <w:highlight w:val="yellow"/>
        </w:rPr>
        <w:t>……….</w:t>
      </w:r>
      <w:r w:rsidRPr="00CD17DB">
        <w:rPr>
          <w:rFonts w:ascii="Arial" w:hAnsi="Arial" w:cs="Arial"/>
          <w:b/>
          <w:sz w:val="20"/>
          <w:szCs w:val="20"/>
        </w:rPr>
        <w:t xml:space="preserve"> HASTANESİ BAŞHEKİMLİĞİ’NE</w:t>
      </w:r>
    </w:p>
    <w:p w14:paraId="023F34DB" w14:textId="1AB0F4B7" w:rsidR="002A0A88" w:rsidRDefault="002A0A88" w:rsidP="00DA1CFF">
      <w:pPr>
        <w:spacing w:after="0" w:line="360" w:lineRule="auto"/>
        <w:ind w:left="2835" w:hanging="2835"/>
        <w:jc w:val="center"/>
        <w:rPr>
          <w:rFonts w:ascii="Arial" w:hAnsi="Arial" w:cs="Arial"/>
          <w:b/>
          <w:sz w:val="20"/>
          <w:szCs w:val="20"/>
        </w:rPr>
      </w:pPr>
    </w:p>
    <w:p w14:paraId="11A8E1DB" w14:textId="77777777" w:rsidR="00F02CC3" w:rsidRPr="00CD17DB" w:rsidRDefault="00F02CC3" w:rsidP="00DA1CFF">
      <w:pPr>
        <w:spacing w:after="0" w:line="360" w:lineRule="auto"/>
        <w:ind w:left="2835" w:hanging="2835"/>
        <w:jc w:val="center"/>
        <w:rPr>
          <w:rFonts w:ascii="Arial" w:hAnsi="Arial" w:cs="Arial"/>
          <w:b/>
          <w:sz w:val="20"/>
          <w:szCs w:val="20"/>
        </w:rPr>
      </w:pPr>
    </w:p>
    <w:p w14:paraId="4DDB728D" w14:textId="0A291ACB" w:rsidR="002A0A88" w:rsidRPr="00CD17DB" w:rsidRDefault="002A0A88" w:rsidP="00DA1CFF">
      <w:pPr>
        <w:spacing w:after="0" w:line="360" w:lineRule="auto"/>
        <w:ind w:left="2835" w:hanging="2835"/>
        <w:jc w:val="both"/>
        <w:rPr>
          <w:rFonts w:ascii="Arial" w:hAnsi="Arial" w:cs="Arial"/>
          <w:sz w:val="20"/>
          <w:szCs w:val="20"/>
        </w:rPr>
      </w:pPr>
      <w:r w:rsidRPr="00CD17DB">
        <w:rPr>
          <w:rFonts w:ascii="Arial" w:hAnsi="Arial" w:cs="Arial"/>
          <w:b/>
          <w:sz w:val="20"/>
          <w:szCs w:val="20"/>
          <w:u w:val="single"/>
        </w:rPr>
        <w:t>BAŞVURUDA BULUNAN</w:t>
      </w:r>
      <w:r w:rsidR="00BD3905" w:rsidRPr="00CD17DB">
        <w:rPr>
          <w:rFonts w:ascii="Arial" w:hAnsi="Arial" w:cs="Arial"/>
          <w:b/>
          <w:sz w:val="20"/>
          <w:szCs w:val="20"/>
          <w:u w:val="single"/>
        </w:rPr>
        <w:tab/>
        <w:t>:</w:t>
      </w:r>
      <w:r w:rsidR="00BD3905" w:rsidRPr="00CD17DB">
        <w:rPr>
          <w:rFonts w:ascii="Arial" w:hAnsi="Arial" w:cs="Arial"/>
          <w:sz w:val="20"/>
          <w:szCs w:val="20"/>
        </w:rPr>
        <w:t xml:space="preserve"> </w:t>
      </w:r>
      <w:r w:rsidR="00BD3905" w:rsidRPr="00BD3905">
        <w:rPr>
          <w:rFonts w:ascii="Arial" w:hAnsi="Arial" w:cs="Arial"/>
          <w:sz w:val="20"/>
          <w:szCs w:val="20"/>
          <w:highlight w:val="yellow"/>
        </w:rPr>
        <w:t>…</w:t>
      </w:r>
      <w:r w:rsidR="00DA1CFF" w:rsidRPr="00CD17DB">
        <w:rPr>
          <w:rFonts w:ascii="Arial" w:hAnsi="Arial" w:cs="Arial"/>
          <w:sz w:val="20"/>
          <w:szCs w:val="20"/>
          <w:highlight w:val="yellow"/>
        </w:rPr>
        <w:t>………………………</w:t>
      </w:r>
    </w:p>
    <w:p w14:paraId="76C65F84" w14:textId="421B8B80" w:rsidR="002A0A88" w:rsidRPr="00CD17DB" w:rsidRDefault="002A0A88" w:rsidP="00DA1CFF">
      <w:pPr>
        <w:spacing w:after="0" w:line="360" w:lineRule="auto"/>
        <w:ind w:left="2835" w:hanging="2835"/>
        <w:jc w:val="both"/>
        <w:rPr>
          <w:rFonts w:ascii="Arial" w:hAnsi="Arial" w:cs="Arial"/>
          <w:sz w:val="20"/>
          <w:szCs w:val="20"/>
        </w:rPr>
      </w:pPr>
      <w:r w:rsidRPr="00CD17DB">
        <w:rPr>
          <w:rFonts w:ascii="Arial" w:hAnsi="Arial" w:cs="Arial"/>
          <w:sz w:val="20"/>
          <w:szCs w:val="20"/>
        </w:rPr>
        <w:tab/>
        <w:t>Adres:</w:t>
      </w:r>
      <w:r w:rsidR="007F345A" w:rsidRPr="00CD17DB">
        <w:rPr>
          <w:rFonts w:ascii="Arial" w:hAnsi="Arial" w:cs="Arial"/>
          <w:sz w:val="20"/>
          <w:szCs w:val="20"/>
        </w:rPr>
        <w:t xml:space="preserve"> </w:t>
      </w:r>
      <w:r w:rsidR="00C55769" w:rsidRPr="00647F84">
        <w:rPr>
          <w:rFonts w:ascii="Arial" w:hAnsi="Arial" w:cs="Arial"/>
          <w:sz w:val="20"/>
          <w:szCs w:val="20"/>
          <w:highlight w:val="yellow"/>
        </w:rPr>
        <w:t>……………</w:t>
      </w:r>
      <w:r w:rsidR="007F345A" w:rsidRPr="00647F84">
        <w:rPr>
          <w:rFonts w:ascii="Arial" w:hAnsi="Arial" w:cs="Arial"/>
          <w:sz w:val="20"/>
          <w:szCs w:val="20"/>
          <w:highlight w:val="yellow"/>
        </w:rPr>
        <w:t xml:space="preserve"> </w:t>
      </w:r>
      <w:r w:rsidR="007F345A" w:rsidRPr="00CD17DB">
        <w:rPr>
          <w:rFonts w:ascii="Arial" w:hAnsi="Arial" w:cs="Arial"/>
          <w:sz w:val="20"/>
          <w:szCs w:val="20"/>
        </w:rPr>
        <w:t xml:space="preserve">Hastanesi </w:t>
      </w:r>
      <w:r w:rsidR="00C55769" w:rsidRPr="00647F84">
        <w:rPr>
          <w:rFonts w:ascii="Arial" w:hAnsi="Arial" w:cs="Arial"/>
          <w:sz w:val="20"/>
          <w:szCs w:val="20"/>
          <w:highlight w:val="yellow"/>
        </w:rPr>
        <w:t>………</w:t>
      </w:r>
      <w:proofErr w:type="gramStart"/>
      <w:r w:rsidR="00C55769" w:rsidRPr="00647F84">
        <w:rPr>
          <w:rFonts w:ascii="Arial" w:hAnsi="Arial" w:cs="Arial"/>
          <w:sz w:val="20"/>
          <w:szCs w:val="20"/>
          <w:highlight w:val="yellow"/>
        </w:rPr>
        <w:t>…….</w:t>
      </w:r>
      <w:proofErr w:type="gramEnd"/>
      <w:r w:rsidR="00C55769" w:rsidRPr="00647F84">
        <w:rPr>
          <w:rFonts w:ascii="Arial" w:hAnsi="Arial" w:cs="Arial"/>
          <w:sz w:val="20"/>
          <w:szCs w:val="20"/>
          <w:highlight w:val="yellow"/>
        </w:rPr>
        <w:t>.</w:t>
      </w:r>
      <w:r w:rsidR="007F345A" w:rsidRPr="00CD17DB">
        <w:rPr>
          <w:rFonts w:ascii="Arial" w:hAnsi="Arial" w:cs="Arial"/>
          <w:sz w:val="20"/>
          <w:szCs w:val="20"/>
        </w:rPr>
        <w:t xml:space="preserve"> Kliniği</w:t>
      </w:r>
    </w:p>
    <w:p w14:paraId="02624FE5" w14:textId="77777777" w:rsidR="00DA1CFF" w:rsidRPr="00CD17DB" w:rsidRDefault="00DA1CFF" w:rsidP="00DA1CFF">
      <w:pPr>
        <w:spacing w:after="0" w:line="360" w:lineRule="auto"/>
        <w:ind w:left="2835" w:hanging="2835"/>
        <w:jc w:val="both"/>
        <w:rPr>
          <w:rFonts w:ascii="Arial" w:hAnsi="Arial" w:cs="Arial"/>
          <w:sz w:val="20"/>
          <w:szCs w:val="20"/>
        </w:rPr>
      </w:pPr>
    </w:p>
    <w:p w14:paraId="334B490F" w14:textId="0A4654FC" w:rsidR="002A0A88" w:rsidRPr="00CD17DB" w:rsidRDefault="002A0A88" w:rsidP="00DA1CFF">
      <w:pPr>
        <w:spacing w:after="0" w:line="360" w:lineRule="auto"/>
        <w:ind w:left="2835" w:hanging="2835"/>
        <w:jc w:val="both"/>
        <w:rPr>
          <w:rFonts w:ascii="Arial" w:hAnsi="Arial" w:cs="Arial"/>
          <w:sz w:val="20"/>
          <w:szCs w:val="20"/>
        </w:rPr>
      </w:pPr>
      <w:r w:rsidRPr="00CD17DB">
        <w:rPr>
          <w:rFonts w:ascii="Arial" w:hAnsi="Arial" w:cs="Arial"/>
          <w:b/>
          <w:sz w:val="20"/>
          <w:szCs w:val="20"/>
          <w:u w:val="single"/>
        </w:rPr>
        <w:t>DİLEKÇE KONUSU</w:t>
      </w:r>
      <w:r w:rsidRPr="00CD17DB">
        <w:rPr>
          <w:rFonts w:ascii="Arial" w:hAnsi="Arial" w:cs="Arial"/>
          <w:b/>
          <w:sz w:val="20"/>
          <w:szCs w:val="20"/>
          <w:u w:val="single"/>
        </w:rPr>
        <w:tab/>
        <w:t>:</w:t>
      </w:r>
      <w:r w:rsidRPr="00CD17DB">
        <w:rPr>
          <w:rFonts w:ascii="Arial" w:hAnsi="Arial" w:cs="Arial"/>
          <w:sz w:val="20"/>
          <w:szCs w:val="20"/>
        </w:rPr>
        <w:t xml:space="preserve"> </w:t>
      </w:r>
      <w:r w:rsidR="0097062A">
        <w:rPr>
          <w:rFonts w:ascii="Arial" w:hAnsi="Arial" w:cs="Arial"/>
          <w:sz w:val="20"/>
          <w:szCs w:val="20"/>
        </w:rPr>
        <w:t>İlimizdeki sağlık kuruluşlarında “g</w:t>
      </w:r>
      <w:r w:rsidR="0097062A" w:rsidRPr="00CD17DB">
        <w:rPr>
          <w:rFonts w:ascii="Arial" w:hAnsi="Arial" w:cs="Arial"/>
          <w:sz w:val="20"/>
          <w:szCs w:val="20"/>
        </w:rPr>
        <w:t xml:space="preserve">özetmen </w:t>
      </w:r>
      <w:r w:rsidR="0097062A">
        <w:rPr>
          <w:rFonts w:ascii="Arial" w:hAnsi="Arial" w:cs="Arial"/>
          <w:sz w:val="20"/>
          <w:szCs w:val="20"/>
        </w:rPr>
        <w:t>h</w:t>
      </w:r>
      <w:r w:rsidR="0097062A" w:rsidRPr="00CD17DB">
        <w:rPr>
          <w:rFonts w:ascii="Arial" w:hAnsi="Arial" w:cs="Arial"/>
          <w:sz w:val="20"/>
          <w:szCs w:val="20"/>
        </w:rPr>
        <w:t>emşire</w:t>
      </w:r>
      <w:r w:rsidR="0097062A">
        <w:rPr>
          <w:rFonts w:ascii="Arial" w:hAnsi="Arial" w:cs="Arial"/>
          <w:sz w:val="20"/>
          <w:szCs w:val="20"/>
        </w:rPr>
        <w:t>”</w:t>
      </w:r>
      <w:r w:rsidR="0097062A" w:rsidRPr="00CD17DB">
        <w:rPr>
          <w:rFonts w:ascii="Arial" w:hAnsi="Arial" w:cs="Arial"/>
          <w:sz w:val="20"/>
          <w:szCs w:val="20"/>
        </w:rPr>
        <w:t xml:space="preserve"> yerine </w:t>
      </w:r>
      <w:r w:rsidR="0097062A">
        <w:rPr>
          <w:rFonts w:ascii="Arial" w:hAnsi="Arial" w:cs="Arial"/>
          <w:sz w:val="20"/>
          <w:szCs w:val="20"/>
        </w:rPr>
        <w:t>“</w:t>
      </w:r>
      <w:r w:rsidR="0097062A" w:rsidRPr="00CD17DB">
        <w:rPr>
          <w:rFonts w:ascii="Arial" w:hAnsi="Arial" w:cs="Arial"/>
          <w:sz w:val="20"/>
          <w:szCs w:val="20"/>
        </w:rPr>
        <w:t>Süpervizör/</w:t>
      </w:r>
      <w:proofErr w:type="spellStart"/>
      <w:r w:rsidR="0097062A" w:rsidRPr="00CD17DB">
        <w:rPr>
          <w:rFonts w:ascii="Arial" w:hAnsi="Arial" w:cs="Arial"/>
          <w:sz w:val="20"/>
          <w:szCs w:val="20"/>
        </w:rPr>
        <w:t>Supervisor</w:t>
      </w:r>
      <w:proofErr w:type="spellEnd"/>
      <w:r w:rsidR="0097062A">
        <w:rPr>
          <w:rFonts w:ascii="Arial" w:hAnsi="Arial" w:cs="Arial"/>
          <w:sz w:val="20"/>
          <w:szCs w:val="20"/>
        </w:rPr>
        <w:t>”</w:t>
      </w:r>
      <w:r w:rsidR="0097062A" w:rsidRPr="00CD17DB">
        <w:rPr>
          <w:rFonts w:ascii="Arial" w:hAnsi="Arial" w:cs="Arial"/>
          <w:sz w:val="20"/>
          <w:szCs w:val="20"/>
        </w:rPr>
        <w:t xml:space="preserve"> hemşire unvanı ile yapılan görevlendirmelerin düzeltilmesi</w:t>
      </w:r>
      <w:r w:rsidR="0097062A">
        <w:rPr>
          <w:rFonts w:ascii="Arial" w:hAnsi="Arial" w:cs="Arial"/>
          <w:sz w:val="20"/>
          <w:szCs w:val="20"/>
        </w:rPr>
        <w:t>; g</w:t>
      </w:r>
      <w:r w:rsidR="0097062A" w:rsidRPr="00CD17DB">
        <w:rPr>
          <w:rFonts w:ascii="Arial" w:hAnsi="Arial" w:cs="Arial"/>
          <w:sz w:val="20"/>
          <w:szCs w:val="20"/>
        </w:rPr>
        <w:t>örevlendirmelerde 6283 sayılı Hemşirelik Kanunu’nun ve Hemşirelik Yönetmeliği’nin 9. maddelerin</w:t>
      </w:r>
      <w:r w:rsidR="0097062A">
        <w:rPr>
          <w:rFonts w:ascii="Arial" w:hAnsi="Arial" w:cs="Arial"/>
          <w:sz w:val="20"/>
          <w:szCs w:val="20"/>
        </w:rPr>
        <w:t>de düzenlenen uzman hemşirelerin rüçhan haklarının</w:t>
      </w:r>
      <w:r w:rsidR="0097062A" w:rsidRPr="00CD17DB">
        <w:rPr>
          <w:rFonts w:ascii="Arial" w:hAnsi="Arial" w:cs="Arial"/>
          <w:sz w:val="20"/>
          <w:szCs w:val="20"/>
        </w:rPr>
        <w:t xml:space="preserve"> dikkate alınması ve bu hususların Müdürlüğünüzce ilimizde</w:t>
      </w:r>
      <w:r w:rsidR="0097062A">
        <w:rPr>
          <w:rFonts w:ascii="Arial" w:hAnsi="Arial" w:cs="Arial"/>
          <w:sz w:val="20"/>
          <w:szCs w:val="20"/>
        </w:rPr>
        <w:t xml:space="preserve"> bulunan</w:t>
      </w:r>
      <w:r w:rsidR="0097062A" w:rsidRPr="00CD17DB">
        <w:rPr>
          <w:rFonts w:ascii="Arial" w:hAnsi="Arial" w:cs="Arial"/>
          <w:sz w:val="20"/>
          <w:szCs w:val="20"/>
        </w:rPr>
        <w:t xml:space="preserve"> Sağlık Bakanlığı’na bağlı kuruluşlara </w:t>
      </w:r>
      <w:r w:rsidR="0097062A">
        <w:rPr>
          <w:rFonts w:ascii="Arial" w:hAnsi="Arial" w:cs="Arial"/>
          <w:sz w:val="20"/>
          <w:szCs w:val="20"/>
        </w:rPr>
        <w:t xml:space="preserve">bir yazı gönderilerek </w:t>
      </w:r>
      <w:r w:rsidR="0097062A" w:rsidRPr="00CD17DB">
        <w:rPr>
          <w:rFonts w:ascii="Arial" w:hAnsi="Arial" w:cs="Arial"/>
          <w:sz w:val="20"/>
          <w:szCs w:val="20"/>
        </w:rPr>
        <w:t>hatırlatılması istemidir.</w:t>
      </w:r>
    </w:p>
    <w:p w14:paraId="598F95B8" w14:textId="77777777" w:rsidR="00DA1CFF" w:rsidRPr="00CD17DB" w:rsidRDefault="00DA1CFF" w:rsidP="00DA1CFF">
      <w:pPr>
        <w:spacing w:after="0" w:line="360" w:lineRule="auto"/>
        <w:ind w:left="2835" w:hanging="2835"/>
        <w:jc w:val="both"/>
        <w:rPr>
          <w:rFonts w:ascii="Arial" w:hAnsi="Arial" w:cs="Arial"/>
          <w:sz w:val="20"/>
          <w:szCs w:val="20"/>
        </w:rPr>
      </w:pPr>
    </w:p>
    <w:p w14:paraId="6A3E92E6" w14:textId="77777777" w:rsidR="002A0A88" w:rsidRPr="00CD17DB" w:rsidRDefault="002A0A88" w:rsidP="00DA1CFF">
      <w:pPr>
        <w:spacing w:after="0" w:line="360" w:lineRule="auto"/>
        <w:ind w:left="2835" w:hanging="2835"/>
        <w:jc w:val="both"/>
        <w:rPr>
          <w:rFonts w:ascii="Arial" w:hAnsi="Arial" w:cs="Arial"/>
          <w:b/>
          <w:sz w:val="20"/>
          <w:szCs w:val="20"/>
          <w:u w:val="single"/>
        </w:rPr>
      </w:pPr>
      <w:r w:rsidRPr="00CD17DB">
        <w:rPr>
          <w:rFonts w:ascii="Arial" w:hAnsi="Arial" w:cs="Arial"/>
          <w:b/>
          <w:sz w:val="20"/>
          <w:szCs w:val="20"/>
          <w:u w:val="single"/>
        </w:rPr>
        <w:t>AÇIKLAMALAR</w:t>
      </w:r>
      <w:r w:rsidRPr="00CD17DB">
        <w:rPr>
          <w:rFonts w:ascii="Arial" w:hAnsi="Arial" w:cs="Arial"/>
          <w:b/>
          <w:sz w:val="20"/>
          <w:szCs w:val="20"/>
          <w:u w:val="single"/>
        </w:rPr>
        <w:tab/>
        <w:t>:</w:t>
      </w:r>
    </w:p>
    <w:p w14:paraId="58BAB815" w14:textId="13FE4AAE" w:rsidR="0097062A" w:rsidRDefault="0097062A" w:rsidP="0097062A">
      <w:pPr>
        <w:spacing w:after="0" w:line="360" w:lineRule="auto"/>
        <w:jc w:val="both"/>
        <w:rPr>
          <w:rFonts w:ascii="Arial" w:hAnsi="Arial" w:cs="Arial"/>
          <w:sz w:val="20"/>
          <w:szCs w:val="20"/>
        </w:rPr>
      </w:pPr>
      <w:r w:rsidRPr="00CD17DB">
        <w:rPr>
          <w:rFonts w:ascii="Arial" w:hAnsi="Arial" w:cs="Arial"/>
          <w:sz w:val="20"/>
          <w:szCs w:val="20"/>
        </w:rPr>
        <w:t>Sağlık Bakanlığı’na bağlı</w:t>
      </w:r>
      <w:r w:rsidRPr="00CD17DB">
        <w:rPr>
          <w:rFonts w:ascii="Arial" w:hAnsi="Arial" w:cs="Arial"/>
          <w:sz w:val="20"/>
          <w:szCs w:val="20"/>
          <w:highlight w:val="yellow"/>
        </w:rPr>
        <w:t>…………………………</w:t>
      </w:r>
      <w:r w:rsidRPr="00CD17DB">
        <w:rPr>
          <w:rFonts w:ascii="Arial" w:hAnsi="Arial" w:cs="Arial"/>
          <w:sz w:val="20"/>
          <w:szCs w:val="20"/>
        </w:rPr>
        <w:t xml:space="preserve"> Hastanesi’nde hemşire olarak çalışmaktayım.</w:t>
      </w:r>
      <w:r w:rsidRPr="00E7230A">
        <w:rPr>
          <w:rFonts w:ascii="Arial" w:hAnsi="Arial" w:cs="Arial"/>
          <w:sz w:val="20"/>
          <w:szCs w:val="20"/>
        </w:rPr>
        <w:t xml:space="preserve"> </w:t>
      </w:r>
      <w:r w:rsidRPr="0097062A">
        <w:rPr>
          <w:rFonts w:ascii="Arial" w:hAnsi="Arial" w:cs="Arial"/>
          <w:sz w:val="20"/>
          <w:szCs w:val="20"/>
          <w:highlight w:val="yellow"/>
        </w:rPr>
        <w:t>……….</w:t>
      </w:r>
      <w:r>
        <w:rPr>
          <w:rFonts w:ascii="Arial" w:hAnsi="Arial" w:cs="Arial"/>
          <w:sz w:val="20"/>
          <w:szCs w:val="20"/>
        </w:rPr>
        <w:t xml:space="preserve"> </w:t>
      </w:r>
      <w:proofErr w:type="gramStart"/>
      <w:r>
        <w:rPr>
          <w:rFonts w:ascii="Arial" w:hAnsi="Arial" w:cs="Arial"/>
          <w:sz w:val="20"/>
          <w:szCs w:val="20"/>
        </w:rPr>
        <w:t xml:space="preserve">senesinde </w:t>
      </w:r>
      <w:r w:rsidRPr="009C211A">
        <w:rPr>
          <w:rFonts w:ascii="Arial" w:hAnsi="Arial" w:cs="Arial"/>
          <w:sz w:val="20"/>
          <w:szCs w:val="20"/>
        </w:rPr>
        <w:t xml:space="preserve"> </w:t>
      </w:r>
      <w:r w:rsidRPr="009C211A">
        <w:rPr>
          <w:rFonts w:ascii="Arial" w:hAnsi="Arial" w:cs="Arial"/>
          <w:sz w:val="20"/>
          <w:szCs w:val="20"/>
          <w:highlight w:val="yellow"/>
        </w:rPr>
        <w:t>…</w:t>
      </w:r>
      <w:proofErr w:type="gramEnd"/>
      <w:r w:rsidRPr="009C211A">
        <w:rPr>
          <w:rFonts w:ascii="Arial" w:hAnsi="Arial" w:cs="Arial"/>
          <w:sz w:val="20"/>
          <w:szCs w:val="20"/>
          <w:highlight w:val="yellow"/>
        </w:rPr>
        <w:t xml:space="preserve">…… </w:t>
      </w:r>
      <w:r w:rsidRPr="009C211A">
        <w:rPr>
          <w:rFonts w:ascii="Arial" w:hAnsi="Arial" w:cs="Arial"/>
          <w:sz w:val="20"/>
          <w:szCs w:val="20"/>
        </w:rPr>
        <w:t xml:space="preserve">Üniversitesi Hemşirelik Fakültesi </w:t>
      </w:r>
      <w:r w:rsidRPr="009C211A">
        <w:rPr>
          <w:rFonts w:ascii="Arial" w:hAnsi="Arial" w:cs="Arial"/>
          <w:sz w:val="20"/>
          <w:szCs w:val="20"/>
          <w:highlight w:val="yellow"/>
        </w:rPr>
        <w:t>………….</w:t>
      </w:r>
      <w:r w:rsidRPr="009C211A">
        <w:rPr>
          <w:rFonts w:ascii="Arial" w:hAnsi="Arial" w:cs="Arial"/>
          <w:sz w:val="20"/>
          <w:szCs w:val="20"/>
        </w:rPr>
        <w:t xml:space="preserve"> Anabilim Dalı’nda / Programında yüksek lisans eğitimimi </w:t>
      </w:r>
      <w:r w:rsidRPr="009C211A">
        <w:rPr>
          <w:rFonts w:ascii="Arial" w:hAnsi="Arial" w:cs="Arial"/>
          <w:sz w:val="20"/>
          <w:szCs w:val="20"/>
          <w:highlight w:val="yellow"/>
        </w:rPr>
        <w:t>…….</w:t>
      </w:r>
      <w:r w:rsidRPr="009C211A">
        <w:rPr>
          <w:rFonts w:ascii="Arial" w:hAnsi="Arial" w:cs="Arial"/>
          <w:sz w:val="20"/>
          <w:szCs w:val="20"/>
        </w:rPr>
        <w:t xml:space="preserve"> yılında tamamladım.</w:t>
      </w:r>
      <w:r w:rsidRPr="0097062A">
        <w:rPr>
          <w:rFonts w:ascii="Arial" w:hAnsi="Arial" w:cs="Arial"/>
          <w:sz w:val="20"/>
          <w:szCs w:val="20"/>
        </w:rPr>
        <w:t xml:space="preserve"> </w:t>
      </w:r>
      <w:r w:rsidRPr="009C211A">
        <w:rPr>
          <w:rFonts w:ascii="Arial" w:hAnsi="Arial" w:cs="Arial"/>
          <w:sz w:val="20"/>
          <w:szCs w:val="20"/>
        </w:rPr>
        <w:t xml:space="preserve">Diplomam Bakanlığın </w:t>
      </w:r>
      <w:r w:rsidRPr="009C211A">
        <w:rPr>
          <w:rFonts w:ascii="Arial" w:hAnsi="Arial" w:cs="Arial"/>
          <w:sz w:val="20"/>
          <w:szCs w:val="20"/>
          <w:highlight w:val="yellow"/>
        </w:rPr>
        <w:t>……….</w:t>
      </w:r>
      <w:r w:rsidRPr="009C211A">
        <w:rPr>
          <w:rFonts w:ascii="Arial" w:hAnsi="Arial" w:cs="Arial"/>
          <w:sz w:val="20"/>
          <w:szCs w:val="20"/>
        </w:rPr>
        <w:t xml:space="preserve"> gün ve </w:t>
      </w:r>
      <w:r w:rsidRPr="009C211A">
        <w:rPr>
          <w:rFonts w:ascii="Arial" w:hAnsi="Arial" w:cs="Arial"/>
          <w:sz w:val="20"/>
          <w:szCs w:val="20"/>
          <w:highlight w:val="yellow"/>
        </w:rPr>
        <w:t>….......</w:t>
      </w:r>
      <w:r w:rsidRPr="009C211A">
        <w:rPr>
          <w:rFonts w:ascii="Arial" w:hAnsi="Arial" w:cs="Arial"/>
          <w:sz w:val="20"/>
          <w:szCs w:val="20"/>
        </w:rPr>
        <w:t xml:space="preserve"> sayılı işlemi ile tescil edildi</w:t>
      </w:r>
      <w:r>
        <w:rPr>
          <w:rFonts w:ascii="Arial" w:hAnsi="Arial" w:cs="Arial"/>
          <w:sz w:val="20"/>
          <w:szCs w:val="20"/>
        </w:rPr>
        <w:t>. B</w:t>
      </w:r>
      <w:r w:rsidRPr="009C211A">
        <w:rPr>
          <w:rFonts w:ascii="Arial" w:hAnsi="Arial" w:cs="Arial"/>
          <w:sz w:val="20"/>
          <w:szCs w:val="20"/>
        </w:rPr>
        <w:t>u tarihten itibaren 6283 Sayılı Hemşirelik Kanunu’nun 8. maddesindeki düzenleme uyarınca uzman hemşire olarak görev yapmaya başladım.</w:t>
      </w:r>
    </w:p>
    <w:p w14:paraId="67995328" w14:textId="77777777" w:rsidR="0097062A" w:rsidRDefault="0097062A" w:rsidP="0097062A">
      <w:pPr>
        <w:spacing w:after="0" w:line="360" w:lineRule="auto"/>
        <w:jc w:val="both"/>
        <w:rPr>
          <w:rFonts w:ascii="Arial" w:hAnsi="Arial" w:cs="Arial"/>
          <w:sz w:val="20"/>
          <w:szCs w:val="20"/>
        </w:rPr>
      </w:pPr>
    </w:p>
    <w:p w14:paraId="58E145F4" w14:textId="5F65EBCE" w:rsidR="00F075E8" w:rsidRDefault="00F075E8" w:rsidP="00DA1CFF">
      <w:pPr>
        <w:spacing w:after="0" w:line="360" w:lineRule="auto"/>
        <w:jc w:val="both"/>
        <w:rPr>
          <w:rFonts w:ascii="Arial" w:hAnsi="Arial" w:cs="Arial"/>
          <w:sz w:val="20"/>
          <w:szCs w:val="20"/>
        </w:rPr>
      </w:pPr>
      <w:r>
        <w:rPr>
          <w:rFonts w:ascii="Arial" w:hAnsi="Arial" w:cs="Arial"/>
          <w:sz w:val="20"/>
          <w:szCs w:val="20"/>
        </w:rPr>
        <w:t>…………………………………………………………………………………………………………………………………………………………………………………………………………………………………………………………………………………………………………………………………………………………………………………………………………………………………………………………………………………………………………………………………………………………………………………………………………</w:t>
      </w:r>
      <w:r w:rsidR="00553ABF">
        <w:rPr>
          <w:rFonts w:ascii="Arial" w:hAnsi="Arial" w:cs="Arial"/>
          <w:sz w:val="20"/>
          <w:szCs w:val="20"/>
        </w:rPr>
        <w:t>……………</w:t>
      </w:r>
    </w:p>
    <w:p w14:paraId="7C0DF75B" w14:textId="65892E9E" w:rsidR="00F075E8" w:rsidRPr="00964E7B" w:rsidRDefault="00F075E8" w:rsidP="00DA1CFF">
      <w:pPr>
        <w:spacing w:after="0" w:line="360" w:lineRule="auto"/>
        <w:jc w:val="both"/>
        <w:rPr>
          <w:rFonts w:ascii="Arial" w:hAnsi="Arial" w:cs="Arial"/>
          <w:sz w:val="18"/>
          <w:szCs w:val="18"/>
        </w:rPr>
      </w:pPr>
      <w:r w:rsidRPr="00964E7B">
        <w:rPr>
          <w:rFonts w:ascii="Arial" w:hAnsi="Arial" w:cs="Arial"/>
          <w:sz w:val="18"/>
          <w:szCs w:val="18"/>
          <w:highlight w:val="yellow"/>
        </w:rPr>
        <w:t>(Bu bölüm</w:t>
      </w:r>
      <w:r w:rsidR="00553ABF">
        <w:rPr>
          <w:rFonts w:ascii="Arial" w:hAnsi="Arial" w:cs="Arial"/>
          <w:sz w:val="18"/>
          <w:szCs w:val="18"/>
          <w:highlight w:val="yellow"/>
        </w:rPr>
        <w:t>d</w:t>
      </w:r>
      <w:r w:rsidRPr="00964E7B">
        <w:rPr>
          <w:rFonts w:ascii="Arial" w:hAnsi="Arial" w:cs="Arial"/>
          <w:sz w:val="18"/>
          <w:szCs w:val="18"/>
          <w:highlight w:val="yellow"/>
        </w:rPr>
        <w:t>e çalıştığınız kurumda “süpervizör” unvanı ile yapılan görevle</w:t>
      </w:r>
      <w:r w:rsidR="00964E7B" w:rsidRPr="00964E7B">
        <w:rPr>
          <w:rFonts w:ascii="Arial" w:hAnsi="Arial" w:cs="Arial"/>
          <w:sz w:val="18"/>
          <w:szCs w:val="18"/>
          <w:highlight w:val="yellow"/>
        </w:rPr>
        <w:t>ndirmeyi</w:t>
      </w:r>
      <w:r w:rsidR="00F9584F">
        <w:rPr>
          <w:rFonts w:ascii="Arial" w:hAnsi="Arial" w:cs="Arial"/>
          <w:sz w:val="18"/>
          <w:szCs w:val="18"/>
          <w:highlight w:val="yellow"/>
        </w:rPr>
        <w:t>/görevlendirmeleri</w:t>
      </w:r>
      <w:r w:rsidR="00964E7B" w:rsidRPr="00964E7B">
        <w:rPr>
          <w:rFonts w:ascii="Arial" w:hAnsi="Arial" w:cs="Arial"/>
          <w:sz w:val="18"/>
          <w:szCs w:val="18"/>
          <w:highlight w:val="yellow"/>
        </w:rPr>
        <w:t xml:space="preserve"> </w:t>
      </w:r>
      <w:r w:rsidR="00553ABF">
        <w:rPr>
          <w:rFonts w:ascii="Arial" w:hAnsi="Arial" w:cs="Arial"/>
          <w:sz w:val="18"/>
          <w:szCs w:val="18"/>
          <w:highlight w:val="yellow"/>
        </w:rPr>
        <w:t>anlatabilir</w:t>
      </w:r>
      <w:r w:rsidR="00F9584F">
        <w:rPr>
          <w:rFonts w:ascii="Arial" w:hAnsi="Arial" w:cs="Arial"/>
          <w:sz w:val="18"/>
          <w:szCs w:val="18"/>
          <w:highlight w:val="yellow"/>
        </w:rPr>
        <w:t xml:space="preserve">, </w:t>
      </w:r>
      <w:r w:rsidR="00553ABF">
        <w:rPr>
          <w:rFonts w:ascii="Arial" w:hAnsi="Arial" w:cs="Arial"/>
          <w:sz w:val="18"/>
          <w:szCs w:val="18"/>
          <w:highlight w:val="yellow"/>
        </w:rPr>
        <w:t>görevlendirme biçiminin</w:t>
      </w:r>
      <w:r w:rsidR="00F9584F">
        <w:rPr>
          <w:rFonts w:ascii="Arial" w:hAnsi="Arial" w:cs="Arial"/>
          <w:sz w:val="18"/>
          <w:szCs w:val="18"/>
          <w:highlight w:val="yellow"/>
        </w:rPr>
        <w:t xml:space="preserve"> doğurduğu sorunları açıklayabilirsiniz. “Süpervizör” ismi altında yapılan gözetmen hemşire görevlendirmelerinde</w:t>
      </w:r>
      <w:r w:rsidR="00964E7B" w:rsidRPr="00964E7B">
        <w:rPr>
          <w:rFonts w:ascii="Arial" w:hAnsi="Arial" w:cs="Arial"/>
          <w:sz w:val="18"/>
          <w:szCs w:val="18"/>
          <w:highlight w:val="yellow"/>
        </w:rPr>
        <w:t xml:space="preserve"> 5 yıllık deneyim ve lisans eğitimi koşulları </w:t>
      </w:r>
      <w:r w:rsidR="00F9584F">
        <w:rPr>
          <w:rFonts w:ascii="Arial" w:hAnsi="Arial" w:cs="Arial"/>
          <w:sz w:val="18"/>
          <w:szCs w:val="18"/>
          <w:highlight w:val="yellow"/>
        </w:rPr>
        <w:t xml:space="preserve">gözetilmiyor ise </w:t>
      </w:r>
      <w:r w:rsidR="00964E7B" w:rsidRPr="00964E7B">
        <w:rPr>
          <w:rFonts w:ascii="Arial" w:hAnsi="Arial" w:cs="Arial"/>
          <w:sz w:val="18"/>
          <w:szCs w:val="18"/>
          <w:highlight w:val="yellow"/>
        </w:rPr>
        <w:t xml:space="preserve">açıklamalarınızda bu hususa da değinmenizi öneririz. Dilekçe ekinde çalıştığınız hastanede bulunması gereken hemşire sayısını gösterir Personel Dağıtım Cetveline yer </w:t>
      </w:r>
      <w:r w:rsidR="00F9584F">
        <w:rPr>
          <w:rFonts w:ascii="Arial" w:hAnsi="Arial" w:cs="Arial"/>
          <w:sz w:val="18"/>
          <w:szCs w:val="18"/>
          <w:highlight w:val="yellow"/>
        </w:rPr>
        <w:t>yer verebilir;</w:t>
      </w:r>
      <w:r w:rsidR="00964E7B" w:rsidRPr="00964E7B">
        <w:rPr>
          <w:rFonts w:ascii="Arial" w:hAnsi="Arial" w:cs="Arial"/>
          <w:sz w:val="18"/>
          <w:szCs w:val="18"/>
          <w:highlight w:val="yellow"/>
        </w:rPr>
        <w:t xml:space="preserve"> Personel Dağıtım Cetveline </w:t>
      </w:r>
      <w:hyperlink r:id="rId8" w:history="1">
        <w:r w:rsidR="00964E7B" w:rsidRPr="00964E7B">
          <w:rPr>
            <w:rStyle w:val="Hyperlink"/>
            <w:rFonts w:ascii="Arial" w:hAnsi="Arial" w:cs="Arial"/>
            <w:sz w:val="18"/>
            <w:szCs w:val="18"/>
            <w:highlight w:val="yellow"/>
          </w:rPr>
          <w:t>https://yhgm.saglik.gov.tr/TR-42988/personel-dagilim-cetveli-pdc.html</w:t>
        </w:r>
      </w:hyperlink>
      <w:r w:rsidR="00964E7B" w:rsidRPr="00964E7B">
        <w:rPr>
          <w:rFonts w:ascii="Arial" w:hAnsi="Arial" w:cs="Arial"/>
          <w:sz w:val="18"/>
          <w:szCs w:val="18"/>
          <w:highlight w:val="yellow"/>
        </w:rPr>
        <w:t xml:space="preserve"> linkinde yer alan “Diğer Sağlık Personeli” tablosundan ulaşabilirsiniz.)</w:t>
      </w:r>
    </w:p>
    <w:p w14:paraId="704DAF52" w14:textId="7F2CFFAD" w:rsidR="00E77BC6" w:rsidRDefault="00E77BC6" w:rsidP="00DA1CFF">
      <w:pPr>
        <w:spacing w:after="0" w:line="360" w:lineRule="auto"/>
        <w:jc w:val="both"/>
        <w:rPr>
          <w:rFonts w:ascii="Arial" w:hAnsi="Arial" w:cs="Arial"/>
          <w:sz w:val="20"/>
          <w:szCs w:val="20"/>
        </w:rPr>
      </w:pPr>
    </w:p>
    <w:p w14:paraId="76C71C6F" w14:textId="123F0A61" w:rsidR="000D1C60" w:rsidRDefault="001635ED" w:rsidP="000D1C60">
      <w:pPr>
        <w:spacing w:after="0" w:line="360" w:lineRule="auto"/>
        <w:jc w:val="both"/>
        <w:rPr>
          <w:rFonts w:ascii="Arial" w:hAnsi="Arial" w:cs="Arial"/>
          <w:sz w:val="20"/>
          <w:szCs w:val="20"/>
        </w:rPr>
      </w:pPr>
      <w:r>
        <w:rPr>
          <w:rFonts w:ascii="Arial" w:hAnsi="Arial" w:cs="Arial"/>
          <w:sz w:val="20"/>
          <w:szCs w:val="20"/>
        </w:rPr>
        <w:t>Ancak görevlendirme</w:t>
      </w:r>
      <w:r w:rsidR="00271841">
        <w:rPr>
          <w:rFonts w:ascii="Arial" w:hAnsi="Arial" w:cs="Arial"/>
          <w:sz w:val="20"/>
          <w:szCs w:val="20"/>
        </w:rPr>
        <w:t xml:space="preserve"> yapılabilecek</w:t>
      </w:r>
      <w:r w:rsidR="000D1C60" w:rsidRPr="00CD17DB">
        <w:rPr>
          <w:rFonts w:ascii="Arial" w:hAnsi="Arial" w:cs="Arial"/>
          <w:sz w:val="20"/>
          <w:szCs w:val="20"/>
        </w:rPr>
        <w:t xml:space="preserve"> unvan ve pozisyonlar</w:t>
      </w:r>
      <w:r w:rsidR="00271841">
        <w:rPr>
          <w:rFonts w:ascii="Arial" w:hAnsi="Arial" w:cs="Arial"/>
          <w:sz w:val="20"/>
          <w:szCs w:val="20"/>
        </w:rPr>
        <w:t xml:space="preserve"> </w:t>
      </w:r>
      <w:r w:rsidR="000D1C60" w:rsidRPr="00CD17DB">
        <w:rPr>
          <w:rFonts w:ascii="Arial" w:hAnsi="Arial" w:cs="Arial"/>
          <w:sz w:val="20"/>
          <w:szCs w:val="20"/>
        </w:rPr>
        <w:t xml:space="preserve">ilgili mevzuatta sınırlı sayıda ve özel olarak </w:t>
      </w:r>
      <w:r w:rsidR="000D1C60">
        <w:rPr>
          <w:rFonts w:ascii="Arial" w:hAnsi="Arial" w:cs="Arial"/>
          <w:sz w:val="20"/>
          <w:szCs w:val="20"/>
        </w:rPr>
        <w:t>düzenlenmiştir. Bu kapsamda</w:t>
      </w:r>
      <w:r w:rsidR="000D1C60" w:rsidRPr="00CD17DB">
        <w:rPr>
          <w:rFonts w:ascii="Arial" w:hAnsi="Arial" w:cs="Arial"/>
          <w:sz w:val="20"/>
          <w:szCs w:val="20"/>
        </w:rPr>
        <w:t xml:space="preserve"> mevzuatta yer verilmeyen bir unvan altında görevlendirme yapılmasının hukuka aykırı olduğunu</w:t>
      </w:r>
      <w:r w:rsidR="00A07A98">
        <w:rPr>
          <w:rFonts w:ascii="Arial" w:hAnsi="Arial" w:cs="Arial"/>
          <w:sz w:val="20"/>
          <w:szCs w:val="20"/>
        </w:rPr>
        <w:t>, g</w:t>
      </w:r>
      <w:r w:rsidR="000D1C60" w:rsidRPr="00CD17DB">
        <w:rPr>
          <w:rFonts w:ascii="Arial" w:hAnsi="Arial" w:cs="Arial"/>
          <w:sz w:val="20"/>
          <w:szCs w:val="20"/>
        </w:rPr>
        <w:t>örevlendirmelerin hemşirelik çalışmaların</w:t>
      </w:r>
      <w:r w:rsidR="00A07A98">
        <w:rPr>
          <w:rFonts w:ascii="Arial" w:hAnsi="Arial" w:cs="Arial"/>
          <w:sz w:val="20"/>
          <w:szCs w:val="20"/>
        </w:rPr>
        <w:t>ı, dolayısıyla sağlık hizmeti sunumunu</w:t>
      </w:r>
      <w:r w:rsidR="000D1C60" w:rsidRPr="00CD17DB">
        <w:rPr>
          <w:rFonts w:ascii="Arial" w:hAnsi="Arial" w:cs="Arial"/>
          <w:sz w:val="20"/>
          <w:szCs w:val="20"/>
        </w:rPr>
        <w:t xml:space="preserve"> olumsuz etkileyebileceğini </w:t>
      </w:r>
      <w:r w:rsidR="00A07A98">
        <w:rPr>
          <w:rFonts w:ascii="Arial" w:hAnsi="Arial" w:cs="Arial"/>
          <w:sz w:val="20"/>
          <w:szCs w:val="20"/>
        </w:rPr>
        <w:t xml:space="preserve">düşünmekteyim. Görev yaptığım kurum da dahil olmak üzere ilimizdeki birçok sağlık kuruluşunda </w:t>
      </w:r>
      <w:r w:rsidR="000D1C60" w:rsidRPr="00CD17DB">
        <w:rPr>
          <w:rFonts w:ascii="Arial" w:hAnsi="Arial" w:cs="Arial"/>
          <w:sz w:val="20"/>
          <w:szCs w:val="20"/>
        </w:rPr>
        <w:t xml:space="preserve">gözetmen </w:t>
      </w:r>
      <w:r w:rsidR="00A07A98">
        <w:rPr>
          <w:rFonts w:ascii="Arial" w:hAnsi="Arial" w:cs="Arial"/>
          <w:sz w:val="20"/>
          <w:szCs w:val="20"/>
        </w:rPr>
        <w:t xml:space="preserve">hemşirelik yönünden uzman hemşirelerin rüçhan hakkının </w:t>
      </w:r>
      <w:r w:rsidR="000D1C60" w:rsidRPr="00CD17DB">
        <w:rPr>
          <w:rFonts w:ascii="Arial" w:hAnsi="Arial" w:cs="Arial"/>
          <w:sz w:val="20"/>
          <w:szCs w:val="20"/>
        </w:rPr>
        <w:t xml:space="preserve">göz ardı edildiğini ve personel sicil kayıtlarında karışıklığa yol açabileceğini </w:t>
      </w:r>
      <w:r w:rsidR="00A07A98">
        <w:rPr>
          <w:rFonts w:ascii="Arial" w:hAnsi="Arial" w:cs="Arial"/>
          <w:sz w:val="20"/>
          <w:szCs w:val="20"/>
        </w:rPr>
        <w:t>belirtmek isterim.</w:t>
      </w:r>
    </w:p>
    <w:p w14:paraId="0F4D1ABD" w14:textId="77777777" w:rsidR="000D1C60" w:rsidRPr="00CD17DB" w:rsidRDefault="000D1C60" w:rsidP="000D1C60">
      <w:pPr>
        <w:spacing w:after="0" w:line="360" w:lineRule="auto"/>
        <w:jc w:val="both"/>
        <w:rPr>
          <w:rFonts w:ascii="Arial" w:hAnsi="Arial" w:cs="Arial"/>
          <w:sz w:val="20"/>
          <w:szCs w:val="20"/>
        </w:rPr>
      </w:pPr>
    </w:p>
    <w:p w14:paraId="7E8ABE76" w14:textId="3F979C24" w:rsidR="000D1C60" w:rsidRDefault="000D1C60" w:rsidP="000D1C60">
      <w:pPr>
        <w:spacing w:after="0" w:line="360" w:lineRule="auto"/>
        <w:jc w:val="both"/>
        <w:rPr>
          <w:rFonts w:ascii="Arial" w:hAnsi="Arial" w:cs="Arial"/>
          <w:sz w:val="20"/>
          <w:szCs w:val="20"/>
        </w:rPr>
      </w:pPr>
      <w:r>
        <w:rPr>
          <w:rFonts w:ascii="Arial" w:hAnsi="Arial" w:cs="Arial"/>
          <w:sz w:val="20"/>
          <w:szCs w:val="20"/>
        </w:rPr>
        <w:lastRenderedPageBreak/>
        <w:t xml:space="preserve">Aşağıda </w:t>
      </w:r>
      <w:r w:rsidRPr="00CD17DB">
        <w:rPr>
          <w:rFonts w:ascii="Arial" w:hAnsi="Arial" w:cs="Arial"/>
          <w:sz w:val="20"/>
          <w:szCs w:val="20"/>
        </w:rPr>
        <w:t xml:space="preserve">yer verilen </w:t>
      </w:r>
      <w:r>
        <w:rPr>
          <w:rFonts w:ascii="Arial" w:hAnsi="Arial" w:cs="Arial"/>
          <w:sz w:val="20"/>
          <w:szCs w:val="20"/>
        </w:rPr>
        <w:t>açıklamalar gözetilerek</w:t>
      </w:r>
      <w:r w:rsidR="00F9584F">
        <w:rPr>
          <w:rFonts w:ascii="Arial" w:hAnsi="Arial" w:cs="Arial"/>
          <w:sz w:val="20"/>
          <w:szCs w:val="20"/>
        </w:rPr>
        <w:t xml:space="preserve">; </w:t>
      </w:r>
      <w:r w:rsidR="00964E7B">
        <w:rPr>
          <w:rFonts w:ascii="Arial" w:hAnsi="Arial" w:cs="Arial"/>
          <w:sz w:val="20"/>
          <w:szCs w:val="20"/>
        </w:rPr>
        <w:t xml:space="preserve">görev yaptığım </w:t>
      </w:r>
      <w:r w:rsidR="004E6973">
        <w:rPr>
          <w:rFonts w:ascii="Arial" w:hAnsi="Arial" w:cs="Arial"/>
          <w:sz w:val="20"/>
          <w:szCs w:val="20"/>
        </w:rPr>
        <w:t xml:space="preserve">hastane de dahil olmak üzere </w:t>
      </w:r>
      <w:r>
        <w:rPr>
          <w:rFonts w:ascii="Arial" w:hAnsi="Arial" w:cs="Arial"/>
          <w:sz w:val="20"/>
          <w:szCs w:val="20"/>
        </w:rPr>
        <w:t xml:space="preserve">ilimizdeki sağlık kuruluşlarında </w:t>
      </w:r>
      <w:r w:rsidRPr="00CD17DB">
        <w:rPr>
          <w:rFonts w:ascii="Arial" w:hAnsi="Arial" w:cs="Arial"/>
          <w:sz w:val="20"/>
          <w:szCs w:val="20"/>
        </w:rPr>
        <w:t>süpervizör/</w:t>
      </w:r>
      <w:proofErr w:type="spellStart"/>
      <w:r w:rsidRPr="00CD17DB">
        <w:rPr>
          <w:rFonts w:ascii="Arial" w:hAnsi="Arial" w:cs="Arial"/>
          <w:sz w:val="20"/>
          <w:szCs w:val="20"/>
        </w:rPr>
        <w:t>supervisor</w:t>
      </w:r>
      <w:proofErr w:type="spellEnd"/>
      <w:r w:rsidRPr="00CD17DB">
        <w:rPr>
          <w:rFonts w:ascii="Arial" w:hAnsi="Arial" w:cs="Arial"/>
          <w:sz w:val="20"/>
          <w:szCs w:val="20"/>
        </w:rPr>
        <w:t xml:space="preserve"> ve benzeri unvanlar </w:t>
      </w:r>
      <w:r>
        <w:rPr>
          <w:rFonts w:ascii="Arial" w:hAnsi="Arial" w:cs="Arial"/>
          <w:sz w:val="20"/>
          <w:szCs w:val="20"/>
        </w:rPr>
        <w:t xml:space="preserve">ile yapılan görevlendirmelerin </w:t>
      </w:r>
      <w:r w:rsidR="00553ABF">
        <w:rPr>
          <w:rFonts w:ascii="Arial" w:hAnsi="Arial" w:cs="Arial"/>
          <w:sz w:val="20"/>
          <w:szCs w:val="20"/>
        </w:rPr>
        <w:t xml:space="preserve">“Gözetmen hemşire” olarak </w:t>
      </w:r>
      <w:r>
        <w:rPr>
          <w:rFonts w:ascii="Arial" w:hAnsi="Arial" w:cs="Arial"/>
          <w:sz w:val="20"/>
          <w:szCs w:val="20"/>
        </w:rPr>
        <w:t xml:space="preserve">düzeltilmesini, </w:t>
      </w:r>
      <w:r w:rsidR="00553ABF">
        <w:rPr>
          <w:rFonts w:ascii="Arial" w:hAnsi="Arial" w:cs="Arial"/>
          <w:sz w:val="20"/>
          <w:szCs w:val="20"/>
        </w:rPr>
        <w:t>bu</w:t>
      </w:r>
      <w:r w:rsidR="00A07A98">
        <w:rPr>
          <w:rFonts w:ascii="Arial" w:hAnsi="Arial" w:cs="Arial"/>
          <w:sz w:val="20"/>
          <w:szCs w:val="20"/>
        </w:rPr>
        <w:t xml:space="preserve"> hususun</w:t>
      </w:r>
      <w:r w:rsidR="00553ABF">
        <w:rPr>
          <w:rFonts w:ascii="Arial" w:hAnsi="Arial" w:cs="Arial"/>
          <w:sz w:val="20"/>
          <w:szCs w:val="20"/>
        </w:rPr>
        <w:t xml:space="preserve"> </w:t>
      </w:r>
      <w:r w:rsidR="00F9584F">
        <w:rPr>
          <w:rFonts w:ascii="Arial" w:hAnsi="Arial" w:cs="Arial"/>
          <w:sz w:val="20"/>
          <w:szCs w:val="20"/>
        </w:rPr>
        <w:t xml:space="preserve">ve </w:t>
      </w:r>
      <w:r w:rsidR="00553ABF">
        <w:rPr>
          <w:rFonts w:ascii="Arial" w:hAnsi="Arial" w:cs="Arial"/>
          <w:sz w:val="20"/>
          <w:szCs w:val="20"/>
        </w:rPr>
        <w:t xml:space="preserve">uzman hemşirelerin “gözetmen hemşirelik” pozisyonunda yapılacak görevlendirmelerde rüçhan hakkının bulunduğunun anımsatılması amacı ile </w:t>
      </w:r>
      <w:r w:rsidR="00A07A98">
        <w:rPr>
          <w:rFonts w:ascii="Arial" w:hAnsi="Arial" w:cs="Arial"/>
          <w:sz w:val="20"/>
          <w:szCs w:val="20"/>
        </w:rPr>
        <w:t>ilimizdeki s</w:t>
      </w:r>
      <w:r w:rsidR="00553ABF">
        <w:rPr>
          <w:rFonts w:ascii="Arial" w:hAnsi="Arial" w:cs="Arial"/>
          <w:sz w:val="20"/>
          <w:szCs w:val="20"/>
        </w:rPr>
        <w:t>ağlık kuruluşlarına b</w:t>
      </w:r>
      <w:r w:rsidRPr="00CD17DB">
        <w:rPr>
          <w:rFonts w:ascii="Arial" w:hAnsi="Arial" w:cs="Arial"/>
          <w:sz w:val="20"/>
          <w:szCs w:val="20"/>
        </w:rPr>
        <w:t>ir yazı gönderilmesini talep etmekteyim.</w:t>
      </w:r>
    </w:p>
    <w:p w14:paraId="4C04FF68" w14:textId="77777777" w:rsidR="000D1C60" w:rsidRPr="00CD17DB" w:rsidRDefault="000D1C60" w:rsidP="00DA1CFF">
      <w:pPr>
        <w:spacing w:after="0" w:line="360" w:lineRule="auto"/>
        <w:jc w:val="both"/>
        <w:rPr>
          <w:rFonts w:ascii="Arial" w:hAnsi="Arial" w:cs="Arial"/>
          <w:sz w:val="20"/>
          <w:szCs w:val="20"/>
        </w:rPr>
      </w:pPr>
    </w:p>
    <w:p w14:paraId="3EC09DBA" w14:textId="77777777" w:rsidR="000D1C60" w:rsidRDefault="00E77BC6" w:rsidP="000D1C60">
      <w:pPr>
        <w:pStyle w:val="ListParagraph"/>
        <w:numPr>
          <w:ilvl w:val="0"/>
          <w:numId w:val="2"/>
        </w:numPr>
        <w:spacing w:after="0" w:line="360" w:lineRule="auto"/>
        <w:jc w:val="both"/>
        <w:rPr>
          <w:rFonts w:ascii="Arial" w:hAnsi="Arial" w:cs="Arial"/>
          <w:sz w:val="20"/>
          <w:szCs w:val="20"/>
        </w:rPr>
      </w:pPr>
      <w:r w:rsidRPr="000D1C60">
        <w:rPr>
          <w:rFonts w:ascii="Arial" w:hAnsi="Arial" w:cs="Arial"/>
          <w:sz w:val="20"/>
          <w:szCs w:val="20"/>
        </w:rPr>
        <w:t xml:space="preserve">Bilindiği üzere sağlık hizmeti sunulan kurum ve kuruluşlarda görev yapan hemşirelerin çalışma alanlarına, görevlendirmede kullanılabilecek unvanların neler olduğuna 6283 Sayılı Hemşirelik Kanunu ile bu Kanuna dayanılarak hazırlanan Hemşirelik Yönetmeliği’nde yer verilmiştir. </w:t>
      </w:r>
      <w:r w:rsidR="00CD7B66" w:rsidRPr="000D1C60">
        <w:rPr>
          <w:rFonts w:ascii="Arial" w:hAnsi="Arial" w:cs="Arial"/>
          <w:sz w:val="20"/>
          <w:szCs w:val="20"/>
        </w:rPr>
        <w:t>Ancak ne ilgili Kanun’da ne de ilgili Yönetmelik’te “Süpervizör” ya da “</w:t>
      </w:r>
      <w:proofErr w:type="spellStart"/>
      <w:r w:rsidR="00CD7B66" w:rsidRPr="000D1C60">
        <w:rPr>
          <w:rFonts w:ascii="Arial" w:hAnsi="Arial" w:cs="Arial"/>
          <w:sz w:val="20"/>
          <w:szCs w:val="20"/>
        </w:rPr>
        <w:t>Supervisor</w:t>
      </w:r>
      <w:proofErr w:type="spellEnd"/>
      <w:r w:rsidR="00CD7B66" w:rsidRPr="000D1C60">
        <w:rPr>
          <w:rFonts w:ascii="Arial" w:hAnsi="Arial" w:cs="Arial"/>
          <w:sz w:val="20"/>
          <w:szCs w:val="20"/>
        </w:rPr>
        <w:t xml:space="preserve">” hemşirelik şeklinde bir unvan tanımlanmamıştır. </w:t>
      </w:r>
    </w:p>
    <w:p w14:paraId="2156BE40" w14:textId="77777777" w:rsidR="000D1C60" w:rsidRDefault="000D1C60" w:rsidP="000D1C60">
      <w:pPr>
        <w:pStyle w:val="ListParagraph"/>
        <w:spacing w:after="0" w:line="360" w:lineRule="auto"/>
        <w:ind w:left="360"/>
        <w:jc w:val="both"/>
        <w:rPr>
          <w:rFonts w:ascii="Arial" w:hAnsi="Arial" w:cs="Arial"/>
          <w:sz w:val="20"/>
          <w:szCs w:val="20"/>
        </w:rPr>
      </w:pPr>
    </w:p>
    <w:p w14:paraId="22D93389" w14:textId="7E6FC7F3" w:rsidR="007741E3" w:rsidRPr="000D1C60" w:rsidRDefault="00CD7B66" w:rsidP="000D1C60">
      <w:pPr>
        <w:pStyle w:val="ListParagraph"/>
        <w:spacing w:after="0" w:line="360" w:lineRule="auto"/>
        <w:ind w:left="360"/>
        <w:jc w:val="both"/>
        <w:rPr>
          <w:rFonts w:ascii="Arial" w:hAnsi="Arial" w:cs="Arial"/>
          <w:sz w:val="20"/>
          <w:szCs w:val="20"/>
        </w:rPr>
      </w:pPr>
      <w:r w:rsidRPr="000D1C60">
        <w:rPr>
          <w:rFonts w:ascii="Arial" w:hAnsi="Arial" w:cs="Arial"/>
          <w:sz w:val="20"/>
          <w:szCs w:val="20"/>
        </w:rPr>
        <w:t>Uygulamada sağlık kurum ve kuruluş idarecilerinin bu unvan üzerinden aslında Gözetmen Hemşirelik görevlendirmesi</w:t>
      </w:r>
      <w:r w:rsidR="007741E3" w:rsidRPr="000D1C60">
        <w:rPr>
          <w:rFonts w:ascii="Arial" w:hAnsi="Arial" w:cs="Arial"/>
          <w:sz w:val="20"/>
          <w:szCs w:val="20"/>
        </w:rPr>
        <w:t xml:space="preserve"> yaptıkları</w:t>
      </w:r>
      <w:r w:rsidRPr="000D1C60">
        <w:rPr>
          <w:rFonts w:ascii="Arial" w:hAnsi="Arial" w:cs="Arial"/>
          <w:sz w:val="20"/>
          <w:szCs w:val="20"/>
        </w:rPr>
        <w:t>, bu esnada Hemşirelik Kanunu’nun 9. maddesinde yer verilen lisans ve lisansüstü eğitime sahip hemşirelerin rüçhan hakkını</w:t>
      </w:r>
      <w:r w:rsidR="000D1C60" w:rsidRPr="000D1C60">
        <w:rPr>
          <w:rFonts w:ascii="Arial" w:hAnsi="Arial" w:cs="Arial"/>
          <w:sz w:val="20"/>
          <w:szCs w:val="20"/>
        </w:rPr>
        <w:t>n</w:t>
      </w:r>
      <w:r w:rsidRPr="000D1C60">
        <w:rPr>
          <w:rFonts w:ascii="Arial" w:hAnsi="Arial" w:cs="Arial"/>
          <w:sz w:val="20"/>
          <w:szCs w:val="20"/>
        </w:rPr>
        <w:t xml:space="preserve"> göz ardı ettiği görülmektedir. Başhemşirenin yokluğunda hemşirelik çalışmalarının idaresi ile sorumlu “Gözetmen hemşire</w:t>
      </w:r>
      <w:r w:rsidR="007741E3" w:rsidRPr="000D1C60">
        <w:rPr>
          <w:rFonts w:ascii="Arial" w:hAnsi="Arial" w:cs="Arial"/>
          <w:sz w:val="20"/>
          <w:szCs w:val="20"/>
        </w:rPr>
        <w:t xml:space="preserve">” </w:t>
      </w:r>
      <w:r w:rsidR="00FC0DF3" w:rsidRPr="000D1C60">
        <w:rPr>
          <w:rFonts w:ascii="Arial" w:hAnsi="Arial" w:cs="Arial"/>
          <w:sz w:val="20"/>
          <w:szCs w:val="20"/>
        </w:rPr>
        <w:t>Hemşirelik Yönetmeliği’nin 9. maddesinin üçüncü fıkrasında</w:t>
      </w:r>
      <w:r w:rsidRPr="000D1C60">
        <w:rPr>
          <w:rFonts w:ascii="Arial" w:hAnsi="Arial" w:cs="Arial"/>
          <w:sz w:val="20"/>
          <w:szCs w:val="20"/>
        </w:rPr>
        <w:t xml:space="preserve"> düzenlenmiştir. Buna göre gözetmen hemşireler</w:t>
      </w:r>
      <w:r w:rsidR="000D1C60" w:rsidRPr="000D1C60">
        <w:rPr>
          <w:rFonts w:ascii="Arial" w:hAnsi="Arial" w:cs="Arial"/>
          <w:sz w:val="20"/>
          <w:szCs w:val="20"/>
        </w:rPr>
        <w:t xml:space="preserve">in </w:t>
      </w:r>
      <w:r w:rsidRPr="000D1C60">
        <w:rPr>
          <w:rFonts w:ascii="Arial" w:hAnsi="Arial" w:cs="Arial"/>
          <w:sz w:val="20"/>
          <w:szCs w:val="20"/>
        </w:rPr>
        <w:t xml:space="preserve">öncelikle meslekte beş yıl deneyimli, lisans mezunu </w:t>
      </w:r>
      <w:r w:rsidR="007741E3" w:rsidRPr="000D1C60">
        <w:rPr>
          <w:rFonts w:ascii="Arial" w:hAnsi="Arial" w:cs="Arial"/>
          <w:sz w:val="20"/>
          <w:szCs w:val="20"/>
        </w:rPr>
        <w:t xml:space="preserve">hemşireler arasından, başhemşire tarafından </w:t>
      </w:r>
      <w:r w:rsidR="000D1C60" w:rsidRPr="000D1C60">
        <w:rPr>
          <w:rFonts w:ascii="Arial" w:hAnsi="Arial" w:cs="Arial"/>
          <w:sz w:val="20"/>
          <w:szCs w:val="20"/>
        </w:rPr>
        <w:t xml:space="preserve">seçilmeleri ve </w:t>
      </w:r>
      <w:r w:rsidR="007741E3" w:rsidRPr="000D1C60">
        <w:rPr>
          <w:rFonts w:ascii="Arial" w:hAnsi="Arial" w:cs="Arial"/>
          <w:sz w:val="20"/>
          <w:szCs w:val="20"/>
        </w:rPr>
        <w:t>görevlendiri</w:t>
      </w:r>
      <w:r w:rsidR="000D1C60" w:rsidRPr="000D1C60">
        <w:rPr>
          <w:rFonts w:ascii="Arial" w:hAnsi="Arial" w:cs="Arial"/>
          <w:sz w:val="20"/>
          <w:szCs w:val="20"/>
        </w:rPr>
        <w:t>lmeleri gerekir</w:t>
      </w:r>
      <w:r w:rsidR="007741E3" w:rsidRPr="000D1C60">
        <w:rPr>
          <w:rFonts w:ascii="Arial" w:hAnsi="Arial" w:cs="Arial"/>
          <w:sz w:val="20"/>
          <w:szCs w:val="20"/>
        </w:rPr>
        <w:t xml:space="preserve">. </w:t>
      </w:r>
      <w:r w:rsidR="000D1C60" w:rsidRPr="000D1C60">
        <w:rPr>
          <w:rFonts w:ascii="Arial" w:hAnsi="Arial" w:cs="Arial"/>
          <w:sz w:val="20"/>
          <w:szCs w:val="20"/>
        </w:rPr>
        <w:t>Ancak bu</w:t>
      </w:r>
      <w:r w:rsidR="007741E3" w:rsidRPr="000D1C60">
        <w:rPr>
          <w:rFonts w:ascii="Arial" w:hAnsi="Arial" w:cs="Arial"/>
          <w:sz w:val="20"/>
          <w:szCs w:val="20"/>
        </w:rPr>
        <w:t xml:space="preserve"> koşulları taşıyan bir personel bulun</w:t>
      </w:r>
      <w:r w:rsidR="000D1C60" w:rsidRPr="000D1C60">
        <w:rPr>
          <w:rFonts w:ascii="Arial" w:hAnsi="Arial" w:cs="Arial"/>
          <w:sz w:val="20"/>
          <w:szCs w:val="20"/>
        </w:rPr>
        <w:t>a</w:t>
      </w:r>
      <w:r w:rsidR="007741E3" w:rsidRPr="000D1C60">
        <w:rPr>
          <w:rFonts w:ascii="Arial" w:hAnsi="Arial" w:cs="Arial"/>
          <w:sz w:val="20"/>
          <w:szCs w:val="20"/>
        </w:rPr>
        <w:t>madığında</w:t>
      </w:r>
      <w:r w:rsidR="00FC0DF3" w:rsidRPr="000D1C60">
        <w:rPr>
          <w:rFonts w:ascii="Arial" w:hAnsi="Arial" w:cs="Arial"/>
          <w:sz w:val="20"/>
          <w:szCs w:val="20"/>
        </w:rPr>
        <w:t xml:space="preserve"> </w:t>
      </w:r>
      <w:r w:rsidR="007741E3" w:rsidRPr="000D1C60">
        <w:rPr>
          <w:rFonts w:ascii="Arial" w:hAnsi="Arial" w:cs="Arial"/>
          <w:sz w:val="20"/>
          <w:szCs w:val="20"/>
        </w:rPr>
        <w:t xml:space="preserve">gözetmen hemşirenin </w:t>
      </w:r>
      <w:r w:rsidR="000D1C60" w:rsidRPr="000D1C60">
        <w:rPr>
          <w:rFonts w:ascii="Arial" w:hAnsi="Arial" w:cs="Arial"/>
          <w:sz w:val="20"/>
          <w:szCs w:val="20"/>
        </w:rPr>
        <w:t>sayılan koşulları sağlamayan bir hemşire olarak seçimi</w:t>
      </w:r>
      <w:r w:rsidR="007741E3" w:rsidRPr="000D1C60">
        <w:rPr>
          <w:rFonts w:ascii="Arial" w:hAnsi="Arial" w:cs="Arial"/>
          <w:sz w:val="20"/>
          <w:szCs w:val="20"/>
        </w:rPr>
        <w:t xml:space="preserve"> mümkündür.</w:t>
      </w:r>
      <w:r w:rsidR="007741E3" w:rsidRPr="00CD17DB">
        <w:rPr>
          <w:rStyle w:val="FootnoteReference"/>
          <w:rFonts w:ascii="Arial" w:hAnsi="Arial" w:cs="Arial"/>
          <w:sz w:val="20"/>
          <w:szCs w:val="20"/>
        </w:rPr>
        <w:footnoteReference w:id="1"/>
      </w:r>
    </w:p>
    <w:p w14:paraId="6879F100" w14:textId="77777777" w:rsidR="000D1C60" w:rsidRPr="00CD17DB" w:rsidRDefault="000D1C60" w:rsidP="00CD7B66">
      <w:pPr>
        <w:spacing w:after="0" w:line="360" w:lineRule="auto"/>
        <w:jc w:val="both"/>
        <w:rPr>
          <w:rFonts w:ascii="Arial" w:hAnsi="Arial" w:cs="Arial"/>
          <w:sz w:val="20"/>
          <w:szCs w:val="20"/>
        </w:rPr>
      </w:pPr>
    </w:p>
    <w:p w14:paraId="4E5A50A9" w14:textId="2E7CA017" w:rsidR="000D1C60" w:rsidRDefault="000D1C60" w:rsidP="00F02CC3">
      <w:pPr>
        <w:pStyle w:val="ListParagraph"/>
        <w:numPr>
          <w:ilvl w:val="0"/>
          <w:numId w:val="2"/>
        </w:numPr>
        <w:spacing w:after="0" w:line="360" w:lineRule="auto"/>
        <w:jc w:val="both"/>
        <w:rPr>
          <w:rFonts w:ascii="Arial" w:hAnsi="Arial" w:cs="Arial"/>
          <w:sz w:val="20"/>
          <w:szCs w:val="20"/>
        </w:rPr>
      </w:pPr>
      <w:r w:rsidRPr="000D1C60">
        <w:rPr>
          <w:rFonts w:ascii="Arial" w:hAnsi="Arial" w:cs="Arial"/>
          <w:sz w:val="20"/>
          <w:szCs w:val="20"/>
        </w:rPr>
        <w:t xml:space="preserve">İdari rollerde yapılan görevlendirmelerin sağlık hizmeti sunumunu etkileyeceği açıktır. Hemşirelik çalışmaları </w:t>
      </w:r>
      <w:r w:rsidR="00062BDB">
        <w:rPr>
          <w:rFonts w:ascii="Arial" w:hAnsi="Arial" w:cs="Arial"/>
          <w:sz w:val="20"/>
          <w:szCs w:val="20"/>
        </w:rPr>
        <w:t xml:space="preserve">Anayasa Mahkemesi kararlarında, </w:t>
      </w:r>
      <w:r w:rsidR="002A0A88" w:rsidRPr="000D1C60">
        <w:rPr>
          <w:rFonts w:ascii="Arial" w:hAnsi="Arial" w:cs="Arial"/>
          <w:sz w:val="20"/>
          <w:szCs w:val="20"/>
        </w:rPr>
        <w:t>“</w:t>
      </w:r>
      <w:r w:rsidR="002A0A88" w:rsidRPr="000D1C60">
        <w:rPr>
          <w:rFonts w:ascii="Arial" w:hAnsi="Arial" w:cs="Arial"/>
          <w:i/>
          <w:iCs/>
          <w:sz w:val="20"/>
          <w:szCs w:val="20"/>
        </w:rPr>
        <w:t xml:space="preserve">Hemşirelik; hastaları izlemek, tanı koymak ve tedavi süreçlerini yönlendirmek için gerekli olan ileri soyut düşünme yeteneği ve bilgi, belirli düzeyde beceri, psikolojik ve sosyolojik </w:t>
      </w:r>
      <w:r w:rsidR="002A635B" w:rsidRPr="000D1C60">
        <w:rPr>
          <w:rFonts w:ascii="Arial" w:hAnsi="Arial" w:cs="Arial"/>
          <w:i/>
          <w:iCs/>
          <w:sz w:val="20"/>
          <w:szCs w:val="20"/>
        </w:rPr>
        <w:t>olguları kavrayacak</w:t>
      </w:r>
      <w:r w:rsidR="002A0A88" w:rsidRPr="000D1C60">
        <w:rPr>
          <w:rFonts w:ascii="Arial" w:hAnsi="Arial" w:cs="Arial"/>
          <w:i/>
          <w:iCs/>
          <w:sz w:val="20"/>
          <w:szCs w:val="20"/>
        </w:rPr>
        <w:t xml:space="preserve"> kadar kültürel donanım, ağır tempoyu üstlenebilecek bir fiziksel dayanıklılık ve temel insanlık değerleri gerektiren bir meslektir. </w:t>
      </w:r>
      <w:r w:rsidR="002A0A88" w:rsidRPr="000D1C60">
        <w:rPr>
          <w:rFonts w:ascii="Arial" w:hAnsi="Arial" w:cs="Arial"/>
          <w:i/>
          <w:iCs/>
          <w:sz w:val="20"/>
          <w:szCs w:val="20"/>
          <w:u w:val="single"/>
        </w:rPr>
        <w:t>Bu açıdan toplum sağlığının korunmasında önemli işlevleri bulunan hemşirelik eğitiminde uluslararası standartların sağlanmalıdır</w:t>
      </w:r>
      <w:r w:rsidR="00D10B0E" w:rsidRPr="000D1C60">
        <w:rPr>
          <w:rFonts w:ascii="Arial" w:hAnsi="Arial" w:cs="Arial"/>
          <w:i/>
          <w:iCs/>
          <w:sz w:val="20"/>
          <w:szCs w:val="20"/>
        </w:rPr>
        <w:t>.”</w:t>
      </w:r>
      <w:r w:rsidR="007C13BC" w:rsidRPr="00CD17DB">
        <w:rPr>
          <w:rStyle w:val="FootnoteReference"/>
          <w:rFonts w:ascii="Arial" w:hAnsi="Arial" w:cs="Arial"/>
          <w:i/>
          <w:iCs/>
          <w:sz w:val="20"/>
          <w:szCs w:val="20"/>
        </w:rPr>
        <w:footnoteReference w:id="2"/>
      </w:r>
      <w:r w:rsidR="00D10B0E" w:rsidRPr="000D1C60">
        <w:rPr>
          <w:rFonts w:ascii="Arial" w:hAnsi="Arial" w:cs="Arial"/>
          <w:sz w:val="20"/>
          <w:szCs w:val="20"/>
        </w:rPr>
        <w:t xml:space="preserve">  </w:t>
      </w:r>
      <w:r w:rsidR="00062BDB">
        <w:rPr>
          <w:rFonts w:ascii="Arial" w:hAnsi="Arial" w:cs="Arial"/>
          <w:sz w:val="20"/>
          <w:szCs w:val="20"/>
        </w:rPr>
        <w:t>denerek tarif edilmektedir.</w:t>
      </w:r>
      <w:r w:rsidR="00D10B0E" w:rsidRPr="000D1C60">
        <w:rPr>
          <w:rFonts w:ascii="Arial" w:hAnsi="Arial" w:cs="Arial"/>
          <w:sz w:val="20"/>
          <w:szCs w:val="20"/>
        </w:rPr>
        <w:t xml:space="preserve"> </w:t>
      </w:r>
      <w:r w:rsidRPr="000D1C60">
        <w:rPr>
          <w:rFonts w:ascii="Arial" w:hAnsi="Arial" w:cs="Arial"/>
          <w:sz w:val="20"/>
          <w:szCs w:val="20"/>
        </w:rPr>
        <w:t xml:space="preserve">Ancak </w:t>
      </w:r>
      <w:r w:rsidR="00647F84" w:rsidRPr="000D1C60">
        <w:rPr>
          <w:rFonts w:ascii="Arial" w:hAnsi="Arial" w:cs="Arial"/>
          <w:sz w:val="20"/>
          <w:szCs w:val="20"/>
        </w:rPr>
        <w:t xml:space="preserve">“Süpervizör” ismi ile yapılan </w:t>
      </w:r>
      <w:r w:rsidR="00F02CC3" w:rsidRPr="000D1C60">
        <w:rPr>
          <w:rFonts w:ascii="Arial" w:hAnsi="Arial" w:cs="Arial"/>
          <w:sz w:val="20"/>
          <w:szCs w:val="20"/>
        </w:rPr>
        <w:t>görevlendirmelerin</w:t>
      </w:r>
      <w:r w:rsidR="00647F84" w:rsidRPr="000D1C60">
        <w:rPr>
          <w:rFonts w:ascii="Arial" w:hAnsi="Arial" w:cs="Arial"/>
          <w:sz w:val="20"/>
          <w:szCs w:val="20"/>
        </w:rPr>
        <w:t xml:space="preserve"> kanun koyucunun belirlediği görevlendirme esasları ile </w:t>
      </w:r>
      <w:r w:rsidR="00062BDB">
        <w:rPr>
          <w:rFonts w:ascii="Arial" w:hAnsi="Arial" w:cs="Arial"/>
          <w:sz w:val="20"/>
          <w:szCs w:val="20"/>
        </w:rPr>
        <w:t>uyuşmamakta</w:t>
      </w:r>
      <w:r w:rsidR="00647F84" w:rsidRPr="000D1C60">
        <w:rPr>
          <w:rFonts w:ascii="Arial" w:hAnsi="Arial" w:cs="Arial"/>
          <w:sz w:val="20"/>
          <w:szCs w:val="20"/>
        </w:rPr>
        <w:t xml:space="preserve">, </w:t>
      </w:r>
      <w:r w:rsidR="007C13BC" w:rsidRPr="000D1C60">
        <w:rPr>
          <w:rFonts w:ascii="Arial" w:hAnsi="Arial" w:cs="Arial"/>
          <w:sz w:val="20"/>
          <w:szCs w:val="20"/>
        </w:rPr>
        <w:t>sağlık hizmeti</w:t>
      </w:r>
      <w:r w:rsidR="00CD17DB" w:rsidRPr="000D1C60">
        <w:rPr>
          <w:rFonts w:ascii="Arial" w:hAnsi="Arial" w:cs="Arial"/>
          <w:sz w:val="20"/>
          <w:szCs w:val="20"/>
        </w:rPr>
        <w:t xml:space="preserve"> sunumu</w:t>
      </w:r>
      <w:r w:rsidR="00062BDB">
        <w:rPr>
          <w:rFonts w:ascii="Arial" w:hAnsi="Arial" w:cs="Arial"/>
          <w:sz w:val="20"/>
          <w:szCs w:val="20"/>
        </w:rPr>
        <w:t xml:space="preserve"> için ilgili mevzuat ile belirlenen</w:t>
      </w:r>
      <w:r w:rsidR="00CD17DB" w:rsidRPr="000D1C60">
        <w:rPr>
          <w:rFonts w:ascii="Arial" w:hAnsi="Arial" w:cs="Arial"/>
          <w:sz w:val="20"/>
          <w:szCs w:val="20"/>
        </w:rPr>
        <w:t xml:space="preserve"> ulusal standartlar</w:t>
      </w:r>
      <w:r w:rsidR="00647F84" w:rsidRPr="000D1C60">
        <w:rPr>
          <w:rFonts w:ascii="Arial" w:hAnsi="Arial" w:cs="Arial"/>
          <w:sz w:val="20"/>
          <w:szCs w:val="20"/>
        </w:rPr>
        <w:t>ı dahi</w:t>
      </w:r>
      <w:r w:rsidR="00CD17DB" w:rsidRPr="000D1C60">
        <w:rPr>
          <w:rFonts w:ascii="Arial" w:hAnsi="Arial" w:cs="Arial"/>
          <w:sz w:val="20"/>
          <w:szCs w:val="20"/>
        </w:rPr>
        <w:t xml:space="preserve"> </w:t>
      </w:r>
      <w:r w:rsidR="00062BDB">
        <w:rPr>
          <w:rFonts w:ascii="Arial" w:hAnsi="Arial" w:cs="Arial"/>
          <w:sz w:val="20"/>
          <w:szCs w:val="20"/>
        </w:rPr>
        <w:t>karşılamamaktadır.</w:t>
      </w:r>
    </w:p>
    <w:p w14:paraId="07E81273" w14:textId="77777777" w:rsidR="000D1C60" w:rsidRDefault="000D1C60" w:rsidP="000D1C60">
      <w:pPr>
        <w:pStyle w:val="ListParagraph"/>
        <w:spacing w:after="0" w:line="360" w:lineRule="auto"/>
        <w:ind w:left="360"/>
        <w:jc w:val="both"/>
        <w:rPr>
          <w:rFonts w:ascii="Arial" w:hAnsi="Arial" w:cs="Arial"/>
          <w:sz w:val="20"/>
          <w:szCs w:val="20"/>
        </w:rPr>
      </w:pPr>
    </w:p>
    <w:p w14:paraId="59226C06" w14:textId="77777777" w:rsidR="00062BDB" w:rsidRDefault="00F02CC3" w:rsidP="00062BDB">
      <w:pPr>
        <w:pStyle w:val="ListParagraph"/>
        <w:spacing w:after="0" w:line="360" w:lineRule="auto"/>
        <w:ind w:left="360"/>
        <w:jc w:val="both"/>
        <w:rPr>
          <w:rFonts w:ascii="Arial" w:hAnsi="Arial" w:cs="Arial"/>
          <w:color w:val="000000" w:themeColor="text1"/>
          <w:sz w:val="20"/>
          <w:szCs w:val="20"/>
          <w:shd w:val="clear" w:color="auto" w:fill="FFFFFF"/>
        </w:rPr>
      </w:pPr>
      <w:r w:rsidRPr="000D1C60">
        <w:rPr>
          <w:rFonts w:ascii="Arial" w:hAnsi="Arial" w:cs="Arial"/>
          <w:sz w:val="20"/>
          <w:szCs w:val="20"/>
        </w:rPr>
        <w:t xml:space="preserve">Anayasa’nın 56.maddesinde sağlık hakkına yer verilmiştir. Maddede herkesin, sağlıklı ve dengeli bir çevrede yaşama hakkına sahip olduğu; devletin, herkesin hayatını, beden ve ruh sağlığı içinde sürdürmesini sağlamak; insan ve madde gücünde tasarruf ve verimi artırarak, </w:t>
      </w:r>
      <w:proofErr w:type="gramStart"/>
      <w:r w:rsidRPr="000D1C60">
        <w:rPr>
          <w:rFonts w:ascii="Arial" w:hAnsi="Arial" w:cs="Arial"/>
          <w:sz w:val="20"/>
          <w:szCs w:val="20"/>
        </w:rPr>
        <w:t>işbirliğini</w:t>
      </w:r>
      <w:proofErr w:type="gramEnd"/>
      <w:r w:rsidRPr="000D1C60">
        <w:rPr>
          <w:rFonts w:ascii="Arial" w:hAnsi="Arial" w:cs="Arial"/>
          <w:sz w:val="20"/>
          <w:szCs w:val="20"/>
        </w:rPr>
        <w:t xml:space="preserve"> gerçekleştirmek amacıyla sağlık kuruluşlarını tek elden planlayıp hizmet vermesini düzenlediği belirtilmiştir. Ülkemizin taraf olduğu İnsan Hakları ve Biyotıp Sözleşmesinin 4.maddesinde ise araştırma dahil, sağlık alanında her müdahalenin, ilgili meslekî yükümlülükler ve standartlara uygun </w:t>
      </w:r>
      <w:r w:rsidRPr="000D1C60">
        <w:rPr>
          <w:rFonts w:ascii="Arial" w:hAnsi="Arial" w:cs="Arial"/>
          <w:sz w:val="20"/>
          <w:szCs w:val="20"/>
        </w:rPr>
        <w:lastRenderedPageBreak/>
        <w:t>olarak yapılması gerektiği belirtilmiştir</w:t>
      </w:r>
      <w:r w:rsidR="000D1C60">
        <w:rPr>
          <w:rFonts w:ascii="Arial" w:hAnsi="Arial" w:cs="Arial"/>
          <w:sz w:val="20"/>
          <w:szCs w:val="20"/>
        </w:rPr>
        <w:t>.</w:t>
      </w:r>
      <w:r w:rsidR="00062BDB">
        <w:rPr>
          <w:rFonts w:ascii="Arial" w:hAnsi="Arial" w:cs="Arial"/>
          <w:sz w:val="20"/>
          <w:szCs w:val="20"/>
        </w:rPr>
        <w:t xml:space="preserve"> </w:t>
      </w:r>
      <w:r w:rsidRPr="00062BDB">
        <w:rPr>
          <w:rFonts w:ascii="Arial" w:hAnsi="Arial" w:cs="Arial"/>
          <w:color w:val="000000" w:themeColor="text1"/>
          <w:sz w:val="20"/>
          <w:szCs w:val="20"/>
          <w:shd w:val="clear" w:color="auto" w:fill="FFFFFF"/>
        </w:rPr>
        <w:t xml:space="preserve">Bu da ancak sağlık hizmeti sunumunda görev yapan kadrolarda kadronun ihtiyaçlarına ve liyakat ilkelerine uygun nitelikte sağlık personelinin istihdamı ile mümkündür. </w:t>
      </w:r>
    </w:p>
    <w:p w14:paraId="72C80390" w14:textId="77777777" w:rsidR="00062BDB" w:rsidRDefault="00062BDB" w:rsidP="00062BDB">
      <w:pPr>
        <w:pStyle w:val="ListParagraph"/>
        <w:spacing w:after="0" w:line="360" w:lineRule="auto"/>
        <w:ind w:left="360"/>
        <w:jc w:val="both"/>
        <w:rPr>
          <w:rFonts w:ascii="Arial" w:hAnsi="Arial" w:cs="Arial"/>
          <w:color w:val="000000" w:themeColor="text1"/>
          <w:sz w:val="20"/>
          <w:szCs w:val="20"/>
          <w:shd w:val="clear" w:color="auto" w:fill="FFFFFF"/>
        </w:rPr>
      </w:pPr>
    </w:p>
    <w:p w14:paraId="18DE0357" w14:textId="77777777" w:rsidR="00964E7B" w:rsidRDefault="00F02CC3" w:rsidP="00062BDB">
      <w:pPr>
        <w:pStyle w:val="ListParagraph"/>
        <w:spacing w:after="0" w:line="360" w:lineRule="auto"/>
        <w:ind w:left="360"/>
        <w:jc w:val="both"/>
        <w:rPr>
          <w:rFonts w:ascii="Arial" w:hAnsi="Arial" w:cs="Arial"/>
          <w:color w:val="000000" w:themeColor="text1"/>
          <w:sz w:val="20"/>
          <w:szCs w:val="20"/>
        </w:rPr>
      </w:pPr>
      <w:r w:rsidRPr="00062BDB">
        <w:rPr>
          <w:rFonts w:ascii="Arial" w:hAnsi="Arial" w:cs="Arial"/>
          <w:color w:val="000000" w:themeColor="text1"/>
          <w:sz w:val="20"/>
          <w:szCs w:val="20"/>
          <w:shd w:val="clear" w:color="auto" w:fill="FFFFFF"/>
        </w:rPr>
        <w:t>Bunu sağlamanın başta Sağlık Bakanlığı olmak üzere Sayın Müdürlüğünüzün de görevi olduğu açıktır.</w:t>
      </w:r>
      <w:r w:rsidR="00D10B0E" w:rsidRPr="00062BDB">
        <w:rPr>
          <w:rFonts w:ascii="Arial" w:hAnsi="Arial" w:cs="Arial"/>
          <w:color w:val="000000" w:themeColor="text1"/>
          <w:sz w:val="20"/>
          <w:szCs w:val="20"/>
        </w:rPr>
        <w:t xml:space="preserve"> 657 sayılı Devlet Memurları Kanunun 3. maddesinde, Kanunun temel ilkeleri sayılmıştır. </w:t>
      </w:r>
      <w:r w:rsidR="00CD17DB" w:rsidRPr="00062BDB">
        <w:rPr>
          <w:rFonts w:ascii="Arial" w:hAnsi="Arial" w:cs="Arial"/>
          <w:color w:val="000000" w:themeColor="text1"/>
          <w:sz w:val="20"/>
          <w:szCs w:val="20"/>
        </w:rPr>
        <w:t xml:space="preserve">Görevlendirmelerde bu ilkelere de riayet edilmesi gerekmektedir. </w:t>
      </w:r>
      <w:r w:rsidR="00D10B0E" w:rsidRPr="00062BDB">
        <w:rPr>
          <w:rFonts w:ascii="Arial" w:hAnsi="Arial" w:cs="Arial"/>
          <w:color w:val="000000" w:themeColor="text1"/>
          <w:sz w:val="20"/>
          <w:szCs w:val="20"/>
        </w:rPr>
        <w:t xml:space="preserve">Bunlardan </w:t>
      </w:r>
      <w:r w:rsidR="00D10B0E" w:rsidRPr="00062BDB">
        <w:rPr>
          <w:rFonts w:ascii="Arial" w:hAnsi="Arial" w:cs="Arial"/>
          <w:b/>
          <w:bCs/>
          <w:color w:val="000000" w:themeColor="text1"/>
          <w:sz w:val="20"/>
          <w:szCs w:val="20"/>
        </w:rPr>
        <w:t>kariyer ilkesi</w:t>
      </w:r>
      <w:r w:rsidR="00D10B0E" w:rsidRPr="00062BDB">
        <w:rPr>
          <w:rFonts w:ascii="Arial" w:hAnsi="Arial" w:cs="Arial"/>
          <w:color w:val="000000" w:themeColor="text1"/>
          <w:sz w:val="20"/>
          <w:szCs w:val="20"/>
        </w:rPr>
        <w:t xml:space="preserve">, “Devlet memurlarına, yaptıkları hizmetler için lüzumlu bilgilere ve yetişme şartlarına uygun şekilde, sınıfları içinde en yüksek derecelere kadar ilerleme imkânını sağlamak” </w:t>
      </w:r>
      <w:r w:rsidR="0031165E" w:rsidRPr="00062BDB">
        <w:rPr>
          <w:rFonts w:ascii="Arial" w:hAnsi="Arial" w:cs="Arial"/>
          <w:bCs/>
          <w:color w:val="000000" w:themeColor="text1"/>
          <w:sz w:val="20"/>
          <w:szCs w:val="20"/>
        </w:rPr>
        <w:t>ifadeleri ile</w:t>
      </w:r>
      <w:r w:rsidR="00D10B0E" w:rsidRPr="00062BDB">
        <w:rPr>
          <w:rFonts w:ascii="Arial" w:hAnsi="Arial" w:cs="Arial"/>
          <w:color w:val="000000" w:themeColor="text1"/>
          <w:sz w:val="20"/>
          <w:szCs w:val="20"/>
        </w:rPr>
        <w:t xml:space="preserve">; </w:t>
      </w:r>
      <w:r w:rsidR="00D10B0E" w:rsidRPr="00062BDB">
        <w:rPr>
          <w:rFonts w:ascii="Arial" w:hAnsi="Arial" w:cs="Arial"/>
          <w:b/>
          <w:bCs/>
          <w:color w:val="000000" w:themeColor="text1"/>
          <w:sz w:val="20"/>
          <w:szCs w:val="20"/>
        </w:rPr>
        <w:t>liyakat</w:t>
      </w:r>
      <w:r w:rsidR="00CD17DB" w:rsidRPr="00062BDB">
        <w:rPr>
          <w:rFonts w:ascii="Arial" w:hAnsi="Arial" w:cs="Arial"/>
          <w:b/>
          <w:bCs/>
          <w:color w:val="000000" w:themeColor="text1"/>
          <w:sz w:val="20"/>
          <w:szCs w:val="20"/>
        </w:rPr>
        <w:t xml:space="preserve"> ilkesi</w:t>
      </w:r>
      <w:r w:rsidR="00D10B0E" w:rsidRPr="00062BDB">
        <w:rPr>
          <w:rFonts w:ascii="Arial" w:hAnsi="Arial" w:cs="Arial"/>
          <w:b/>
          <w:bCs/>
          <w:color w:val="000000" w:themeColor="text1"/>
          <w:sz w:val="20"/>
          <w:szCs w:val="20"/>
        </w:rPr>
        <w:t xml:space="preserve"> </w:t>
      </w:r>
      <w:r w:rsidR="00D10B0E" w:rsidRPr="00062BDB">
        <w:rPr>
          <w:rFonts w:ascii="Arial" w:hAnsi="Arial" w:cs="Arial"/>
          <w:color w:val="000000" w:themeColor="text1"/>
          <w:sz w:val="20"/>
          <w:szCs w:val="20"/>
        </w:rPr>
        <w:t>ise, “Devlet kamu hizmetleri görevlerine girmeyi, sınıflar içinde ilerleme ve yükselmeyi, görevin sona erdirilmesini liyakat sistemine dayandırmak ve bu sistemin eşit imkânlarla uygulanmasında Devlet</w:t>
      </w:r>
      <w:r w:rsidR="000D1C60" w:rsidRPr="00062BDB">
        <w:rPr>
          <w:rFonts w:ascii="Arial" w:hAnsi="Arial" w:cs="Arial"/>
          <w:color w:val="000000" w:themeColor="text1"/>
          <w:sz w:val="20"/>
          <w:szCs w:val="20"/>
        </w:rPr>
        <w:t xml:space="preserve"> m</w:t>
      </w:r>
      <w:r w:rsidR="00D10B0E" w:rsidRPr="00062BDB">
        <w:rPr>
          <w:rFonts w:ascii="Arial" w:hAnsi="Arial" w:cs="Arial"/>
          <w:color w:val="000000" w:themeColor="text1"/>
          <w:sz w:val="20"/>
          <w:szCs w:val="20"/>
        </w:rPr>
        <w:t xml:space="preserve">emurlarını güvenliğe sahip kılmak” </w:t>
      </w:r>
      <w:r w:rsidR="0031165E" w:rsidRPr="00062BDB">
        <w:rPr>
          <w:rFonts w:ascii="Arial" w:hAnsi="Arial" w:cs="Arial"/>
          <w:color w:val="000000" w:themeColor="text1"/>
          <w:sz w:val="20"/>
          <w:szCs w:val="20"/>
        </w:rPr>
        <w:t xml:space="preserve">ifadeleri ile </w:t>
      </w:r>
      <w:r w:rsidR="00CD17DB" w:rsidRPr="00062BDB">
        <w:rPr>
          <w:rFonts w:ascii="Arial" w:hAnsi="Arial" w:cs="Arial"/>
          <w:color w:val="000000" w:themeColor="text1"/>
          <w:sz w:val="20"/>
          <w:szCs w:val="20"/>
        </w:rPr>
        <w:t>açıklanmıştır.</w:t>
      </w:r>
      <w:r w:rsidR="00D10B0E" w:rsidRPr="00062BDB">
        <w:rPr>
          <w:rFonts w:ascii="Arial" w:hAnsi="Arial" w:cs="Arial"/>
          <w:color w:val="000000" w:themeColor="text1"/>
          <w:sz w:val="20"/>
          <w:szCs w:val="20"/>
        </w:rPr>
        <w:t xml:space="preserve"> </w:t>
      </w:r>
    </w:p>
    <w:p w14:paraId="75548961" w14:textId="77777777" w:rsidR="00964E7B" w:rsidRDefault="00964E7B" w:rsidP="00062BDB">
      <w:pPr>
        <w:pStyle w:val="ListParagraph"/>
        <w:spacing w:after="0" w:line="360" w:lineRule="auto"/>
        <w:ind w:left="360"/>
        <w:jc w:val="both"/>
        <w:rPr>
          <w:rFonts w:ascii="Arial" w:hAnsi="Arial" w:cs="Arial"/>
          <w:color w:val="000000" w:themeColor="text1"/>
          <w:sz w:val="20"/>
          <w:szCs w:val="20"/>
        </w:rPr>
      </w:pPr>
    </w:p>
    <w:p w14:paraId="507F8317" w14:textId="1C8EB8C4" w:rsidR="002E4918" w:rsidRDefault="00D10B0E" w:rsidP="00062BDB">
      <w:pPr>
        <w:pStyle w:val="ListParagraph"/>
        <w:spacing w:after="0" w:line="360" w:lineRule="auto"/>
        <w:ind w:left="360"/>
        <w:jc w:val="both"/>
        <w:rPr>
          <w:rFonts w:ascii="Arial" w:hAnsi="Arial" w:cs="Arial"/>
          <w:sz w:val="20"/>
          <w:szCs w:val="20"/>
        </w:rPr>
      </w:pPr>
      <w:r w:rsidRPr="00062BDB">
        <w:rPr>
          <w:rFonts w:ascii="Arial" w:hAnsi="Arial" w:cs="Arial"/>
          <w:sz w:val="20"/>
          <w:szCs w:val="20"/>
        </w:rPr>
        <w:t xml:space="preserve">Ancak uygulamada </w:t>
      </w:r>
      <w:r w:rsidR="0031165E" w:rsidRPr="00062BDB">
        <w:rPr>
          <w:rFonts w:ascii="Arial" w:hAnsi="Arial" w:cs="Arial"/>
          <w:sz w:val="20"/>
          <w:szCs w:val="20"/>
        </w:rPr>
        <w:t xml:space="preserve">kullanılan </w:t>
      </w:r>
      <w:r w:rsidR="00CD17DB" w:rsidRPr="00062BDB">
        <w:rPr>
          <w:rFonts w:ascii="Arial" w:hAnsi="Arial" w:cs="Arial"/>
          <w:sz w:val="20"/>
          <w:szCs w:val="20"/>
        </w:rPr>
        <w:t>görevlendirme biçimi</w:t>
      </w:r>
      <w:r w:rsidR="0031165E" w:rsidRPr="00062BDB">
        <w:rPr>
          <w:rFonts w:ascii="Arial" w:hAnsi="Arial" w:cs="Arial"/>
          <w:sz w:val="20"/>
          <w:szCs w:val="20"/>
        </w:rPr>
        <w:t xml:space="preserve"> rüçhan hakkına sahip </w:t>
      </w:r>
      <w:r w:rsidR="00CD17DB" w:rsidRPr="00062BDB">
        <w:rPr>
          <w:rFonts w:ascii="Arial" w:hAnsi="Arial" w:cs="Arial"/>
          <w:sz w:val="20"/>
          <w:szCs w:val="20"/>
        </w:rPr>
        <w:t xml:space="preserve">deneyimli ve </w:t>
      </w:r>
      <w:r w:rsidR="00647F84" w:rsidRPr="00062BDB">
        <w:rPr>
          <w:rFonts w:ascii="Arial" w:hAnsi="Arial" w:cs="Arial"/>
          <w:sz w:val="20"/>
          <w:szCs w:val="20"/>
        </w:rPr>
        <w:t xml:space="preserve">öğrenim düzeyi yüksek </w:t>
      </w:r>
      <w:r w:rsidR="0031165E" w:rsidRPr="00062BDB">
        <w:rPr>
          <w:rFonts w:ascii="Arial" w:hAnsi="Arial" w:cs="Arial"/>
          <w:sz w:val="20"/>
          <w:szCs w:val="20"/>
        </w:rPr>
        <w:t>hemşireleri</w:t>
      </w:r>
      <w:r w:rsidR="00CD17DB" w:rsidRPr="00062BDB">
        <w:rPr>
          <w:rFonts w:ascii="Arial" w:hAnsi="Arial" w:cs="Arial"/>
          <w:sz w:val="20"/>
          <w:szCs w:val="20"/>
        </w:rPr>
        <w:t>n tercih edilmemesi</w:t>
      </w:r>
      <w:r w:rsidR="00647F84" w:rsidRPr="00062BDB">
        <w:rPr>
          <w:rFonts w:ascii="Arial" w:hAnsi="Arial" w:cs="Arial"/>
          <w:sz w:val="20"/>
          <w:szCs w:val="20"/>
        </w:rPr>
        <w:t>ne yol açtığından bu temel ilkeler ile</w:t>
      </w:r>
      <w:r w:rsidR="00E81C90">
        <w:rPr>
          <w:rFonts w:ascii="Arial" w:hAnsi="Arial" w:cs="Arial"/>
          <w:sz w:val="20"/>
          <w:szCs w:val="20"/>
        </w:rPr>
        <w:t xml:space="preserve"> de</w:t>
      </w:r>
      <w:r w:rsidR="00647F84" w:rsidRPr="00062BDB">
        <w:rPr>
          <w:rFonts w:ascii="Arial" w:hAnsi="Arial" w:cs="Arial"/>
          <w:sz w:val="20"/>
          <w:szCs w:val="20"/>
        </w:rPr>
        <w:t xml:space="preserve"> bağdaşmamaktadır.</w:t>
      </w:r>
    </w:p>
    <w:p w14:paraId="3B981EFA" w14:textId="77777777" w:rsidR="00062BDB" w:rsidRPr="00062BDB" w:rsidRDefault="00062BDB" w:rsidP="00062BDB">
      <w:pPr>
        <w:pStyle w:val="ListParagraph"/>
        <w:spacing w:after="0" w:line="360" w:lineRule="auto"/>
        <w:ind w:left="360"/>
        <w:jc w:val="both"/>
        <w:rPr>
          <w:rFonts w:ascii="Arial" w:hAnsi="Arial" w:cs="Arial"/>
          <w:sz w:val="20"/>
          <w:szCs w:val="20"/>
        </w:rPr>
      </w:pPr>
    </w:p>
    <w:p w14:paraId="53E10089" w14:textId="77777777" w:rsidR="00F02CC3" w:rsidRPr="00CD17DB" w:rsidRDefault="00F02CC3" w:rsidP="00430093">
      <w:pPr>
        <w:spacing w:after="0" w:line="360" w:lineRule="auto"/>
        <w:jc w:val="both"/>
        <w:rPr>
          <w:rFonts w:ascii="Arial" w:hAnsi="Arial" w:cs="Arial"/>
          <w:sz w:val="20"/>
          <w:szCs w:val="20"/>
        </w:rPr>
      </w:pPr>
    </w:p>
    <w:p w14:paraId="3B5A7CAC" w14:textId="77777777" w:rsidR="00E81C90" w:rsidRDefault="002A0A88" w:rsidP="00CD17DB">
      <w:pPr>
        <w:spacing w:after="0" w:line="360" w:lineRule="auto"/>
        <w:ind w:left="2268" w:hanging="2268"/>
        <w:jc w:val="both"/>
        <w:rPr>
          <w:rFonts w:ascii="Arial" w:hAnsi="Arial" w:cs="Arial"/>
          <w:sz w:val="20"/>
          <w:szCs w:val="20"/>
        </w:rPr>
      </w:pPr>
      <w:r w:rsidRPr="00CD17DB">
        <w:rPr>
          <w:rFonts w:ascii="Arial" w:hAnsi="Arial" w:cs="Arial"/>
          <w:b/>
          <w:sz w:val="20"/>
          <w:szCs w:val="20"/>
          <w:u w:val="single"/>
        </w:rPr>
        <w:t>İSTEM SONUCU</w:t>
      </w:r>
      <w:r w:rsidRPr="00CD17DB">
        <w:rPr>
          <w:rFonts w:ascii="Arial" w:hAnsi="Arial" w:cs="Arial"/>
          <w:b/>
          <w:sz w:val="20"/>
          <w:szCs w:val="20"/>
          <w:u w:val="single"/>
        </w:rPr>
        <w:tab/>
        <w:t>:</w:t>
      </w:r>
      <w:r w:rsidRPr="00CD17DB">
        <w:rPr>
          <w:rFonts w:ascii="Arial" w:hAnsi="Arial" w:cs="Arial"/>
          <w:sz w:val="20"/>
          <w:szCs w:val="20"/>
        </w:rPr>
        <w:t xml:space="preserve"> Yukarıda açıklanan ve resen tespit edilecek nedenler karşısında, </w:t>
      </w:r>
    </w:p>
    <w:p w14:paraId="107E615C" w14:textId="774FB353" w:rsidR="00E81C90" w:rsidRPr="00E81C90" w:rsidRDefault="00E81C90" w:rsidP="004713D3">
      <w:pPr>
        <w:pStyle w:val="ListParagraph"/>
        <w:numPr>
          <w:ilvl w:val="0"/>
          <w:numId w:val="3"/>
        </w:numPr>
        <w:spacing w:after="0" w:line="360" w:lineRule="auto"/>
        <w:jc w:val="both"/>
        <w:rPr>
          <w:rFonts w:ascii="Arial" w:hAnsi="Arial" w:cs="Arial"/>
          <w:sz w:val="20"/>
          <w:szCs w:val="20"/>
        </w:rPr>
      </w:pPr>
      <w:r w:rsidRPr="00E81C90">
        <w:rPr>
          <w:rFonts w:ascii="Arial" w:hAnsi="Arial" w:cs="Arial"/>
          <w:sz w:val="20"/>
          <w:szCs w:val="20"/>
        </w:rPr>
        <w:t>İ</w:t>
      </w:r>
      <w:r w:rsidR="00BD3905" w:rsidRPr="00E81C90">
        <w:rPr>
          <w:rFonts w:ascii="Arial" w:hAnsi="Arial" w:cs="Arial"/>
          <w:sz w:val="20"/>
          <w:szCs w:val="20"/>
        </w:rPr>
        <w:t>limizdeki sağlık kuruluşlarında</w:t>
      </w:r>
      <w:r w:rsidRPr="00E81C90">
        <w:rPr>
          <w:rFonts w:ascii="Arial" w:hAnsi="Arial" w:cs="Arial"/>
          <w:sz w:val="20"/>
          <w:szCs w:val="20"/>
        </w:rPr>
        <w:t xml:space="preserve"> gerekli denetimlerin yapılarak</w:t>
      </w:r>
      <w:r w:rsidR="00BD3905" w:rsidRPr="00E81C90">
        <w:rPr>
          <w:rFonts w:ascii="Arial" w:hAnsi="Arial" w:cs="Arial"/>
          <w:sz w:val="20"/>
          <w:szCs w:val="20"/>
        </w:rPr>
        <w:t xml:space="preserve"> </w:t>
      </w:r>
      <w:r w:rsidRPr="00E81C90">
        <w:rPr>
          <w:rFonts w:ascii="Arial" w:hAnsi="Arial" w:cs="Arial"/>
          <w:sz w:val="20"/>
          <w:szCs w:val="20"/>
        </w:rPr>
        <w:t>“</w:t>
      </w:r>
      <w:proofErr w:type="spellStart"/>
      <w:r w:rsidR="00585797" w:rsidRPr="00E81C90">
        <w:rPr>
          <w:rFonts w:ascii="Arial" w:hAnsi="Arial" w:cs="Arial"/>
          <w:i/>
          <w:iCs/>
          <w:sz w:val="20"/>
          <w:szCs w:val="20"/>
        </w:rPr>
        <w:t>s</w:t>
      </w:r>
      <w:r w:rsidRPr="00E81C90">
        <w:rPr>
          <w:rFonts w:ascii="Arial" w:hAnsi="Arial" w:cs="Arial"/>
          <w:i/>
          <w:iCs/>
          <w:sz w:val="20"/>
          <w:szCs w:val="20"/>
        </w:rPr>
        <w:t>upervisor</w:t>
      </w:r>
      <w:proofErr w:type="spellEnd"/>
      <w:r w:rsidRPr="00E81C90">
        <w:rPr>
          <w:rFonts w:ascii="Arial" w:hAnsi="Arial" w:cs="Arial"/>
          <w:i/>
          <w:iCs/>
          <w:sz w:val="20"/>
          <w:szCs w:val="20"/>
        </w:rPr>
        <w:t xml:space="preserve">” </w:t>
      </w:r>
      <w:r w:rsidRPr="00E81C90">
        <w:rPr>
          <w:rFonts w:ascii="Arial" w:hAnsi="Arial" w:cs="Arial"/>
          <w:sz w:val="20"/>
          <w:szCs w:val="20"/>
        </w:rPr>
        <w:t>veya</w:t>
      </w:r>
      <w:r>
        <w:rPr>
          <w:rFonts w:ascii="Arial" w:hAnsi="Arial" w:cs="Arial"/>
          <w:sz w:val="20"/>
          <w:szCs w:val="20"/>
        </w:rPr>
        <w:t xml:space="preserve"> </w:t>
      </w:r>
      <w:r w:rsidRPr="00E81C90">
        <w:rPr>
          <w:rFonts w:ascii="Arial" w:hAnsi="Arial" w:cs="Arial"/>
          <w:i/>
          <w:iCs/>
          <w:sz w:val="20"/>
          <w:szCs w:val="20"/>
        </w:rPr>
        <w:t>süpervizör”</w:t>
      </w:r>
      <w:r w:rsidRPr="00E81C90">
        <w:rPr>
          <w:rFonts w:ascii="Arial" w:hAnsi="Arial" w:cs="Arial"/>
          <w:sz w:val="20"/>
          <w:szCs w:val="20"/>
        </w:rPr>
        <w:t xml:space="preserve"> </w:t>
      </w:r>
      <w:r w:rsidR="00BD3905" w:rsidRPr="00E81C90">
        <w:rPr>
          <w:rFonts w:ascii="Arial" w:hAnsi="Arial" w:cs="Arial"/>
          <w:sz w:val="20"/>
          <w:szCs w:val="20"/>
        </w:rPr>
        <w:t>unvanı ile yapılan</w:t>
      </w:r>
      <w:r>
        <w:rPr>
          <w:rFonts w:ascii="Arial" w:hAnsi="Arial" w:cs="Arial"/>
          <w:sz w:val="20"/>
          <w:szCs w:val="20"/>
        </w:rPr>
        <w:t xml:space="preserve"> gözetmen</w:t>
      </w:r>
      <w:r w:rsidR="00BD3905" w:rsidRPr="00E81C90">
        <w:rPr>
          <w:rFonts w:ascii="Arial" w:hAnsi="Arial" w:cs="Arial"/>
          <w:sz w:val="20"/>
          <w:szCs w:val="20"/>
        </w:rPr>
        <w:t xml:space="preserve"> </w:t>
      </w:r>
      <w:r w:rsidRPr="00E81C90">
        <w:rPr>
          <w:rFonts w:ascii="Arial" w:hAnsi="Arial" w:cs="Arial"/>
          <w:sz w:val="20"/>
          <w:szCs w:val="20"/>
        </w:rPr>
        <w:t xml:space="preserve">hemşire </w:t>
      </w:r>
      <w:r w:rsidR="00BD3905" w:rsidRPr="00E81C90">
        <w:rPr>
          <w:rFonts w:ascii="Arial" w:hAnsi="Arial" w:cs="Arial"/>
          <w:sz w:val="20"/>
          <w:szCs w:val="20"/>
        </w:rPr>
        <w:t>görevlendirmelerin</w:t>
      </w:r>
      <w:r w:rsidRPr="00E81C90">
        <w:rPr>
          <w:rFonts w:ascii="Arial" w:hAnsi="Arial" w:cs="Arial"/>
          <w:sz w:val="20"/>
          <w:szCs w:val="20"/>
        </w:rPr>
        <w:t>in</w:t>
      </w:r>
      <w:r w:rsidR="00BD3905" w:rsidRPr="00E81C90">
        <w:rPr>
          <w:rFonts w:ascii="Arial" w:hAnsi="Arial" w:cs="Arial"/>
          <w:sz w:val="20"/>
          <w:szCs w:val="20"/>
        </w:rPr>
        <w:t xml:space="preserve"> düzeltilmesi</w:t>
      </w:r>
      <w:r w:rsidRPr="00E81C90">
        <w:rPr>
          <w:rFonts w:ascii="Arial" w:hAnsi="Arial" w:cs="Arial"/>
          <w:sz w:val="20"/>
          <w:szCs w:val="20"/>
        </w:rPr>
        <w:t>ni</w:t>
      </w:r>
      <w:r w:rsidR="00BD3905" w:rsidRPr="00E81C90">
        <w:rPr>
          <w:rFonts w:ascii="Arial" w:hAnsi="Arial" w:cs="Arial"/>
          <w:sz w:val="20"/>
          <w:szCs w:val="20"/>
        </w:rPr>
        <w:t xml:space="preserve">, </w:t>
      </w:r>
    </w:p>
    <w:p w14:paraId="05B0D454" w14:textId="0482A4A0" w:rsidR="00E81C90" w:rsidRDefault="00E81C90" w:rsidP="00E81C90">
      <w:pPr>
        <w:pStyle w:val="ListParagraph"/>
        <w:numPr>
          <w:ilvl w:val="0"/>
          <w:numId w:val="3"/>
        </w:numPr>
        <w:spacing w:after="0" w:line="360" w:lineRule="auto"/>
        <w:jc w:val="both"/>
        <w:rPr>
          <w:rFonts w:ascii="Arial" w:hAnsi="Arial" w:cs="Arial"/>
          <w:sz w:val="20"/>
          <w:szCs w:val="20"/>
        </w:rPr>
      </w:pPr>
      <w:r>
        <w:rPr>
          <w:rFonts w:ascii="Arial" w:hAnsi="Arial" w:cs="Arial"/>
          <w:sz w:val="20"/>
          <w:szCs w:val="20"/>
        </w:rPr>
        <w:t>H</w:t>
      </w:r>
      <w:r w:rsidR="00BD3905" w:rsidRPr="00E81C90">
        <w:rPr>
          <w:rFonts w:ascii="Arial" w:hAnsi="Arial" w:cs="Arial"/>
          <w:sz w:val="20"/>
          <w:szCs w:val="20"/>
        </w:rPr>
        <w:t>astane kayıtlarında</w:t>
      </w:r>
      <w:r w:rsidR="00585797" w:rsidRPr="00E81C90">
        <w:rPr>
          <w:rFonts w:ascii="Arial" w:hAnsi="Arial" w:cs="Arial"/>
          <w:sz w:val="20"/>
          <w:szCs w:val="20"/>
        </w:rPr>
        <w:t xml:space="preserve"> </w:t>
      </w:r>
      <w:r w:rsidR="00BD3905" w:rsidRPr="00E81C90">
        <w:rPr>
          <w:rFonts w:ascii="Arial" w:hAnsi="Arial" w:cs="Arial"/>
          <w:sz w:val="20"/>
          <w:szCs w:val="20"/>
        </w:rPr>
        <w:t xml:space="preserve">ilgili mevzuata uygun olarak bu unvan yerine </w:t>
      </w:r>
      <w:r w:rsidR="00DA3F05" w:rsidRPr="00E81C90">
        <w:rPr>
          <w:rFonts w:ascii="Arial" w:hAnsi="Arial" w:cs="Arial"/>
          <w:sz w:val="20"/>
          <w:szCs w:val="20"/>
        </w:rPr>
        <w:t xml:space="preserve">Gözetmen Hemşire </w:t>
      </w:r>
      <w:r w:rsidR="00BD3905" w:rsidRPr="00E81C90">
        <w:rPr>
          <w:rFonts w:ascii="Arial" w:hAnsi="Arial" w:cs="Arial"/>
          <w:sz w:val="20"/>
          <w:szCs w:val="20"/>
        </w:rPr>
        <w:t>ibaresinin kullanılması</w:t>
      </w:r>
      <w:r>
        <w:rPr>
          <w:rFonts w:ascii="Arial" w:hAnsi="Arial" w:cs="Arial"/>
          <w:sz w:val="20"/>
          <w:szCs w:val="20"/>
        </w:rPr>
        <w:t>nı</w:t>
      </w:r>
      <w:r w:rsidR="00585797" w:rsidRPr="00E81C90">
        <w:rPr>
          <w:rFonts w:ascii="Arial" w:hAnsi="Arial" w:cs="Arial"/>
          <w:sz w:val="20"/>
          <w:szCs w:val="20"/>
        </w:rPr>
        <w:t xml:space="preserve">, </w:t>
      </w:r>
    </w:p>
    <w:p w14:paraId="45FB63FF" w14:textId="4E986994" w:rsidR="00647F84" w:rsidRPr="00E81C90" w:rsidRDefault="00E81C90" w:rsidP="00E81C90">
      <w:pPr>
        <w:pStyle w:val="ListParagraph"/>
        <w:numPr>
          <w:ilvl w:val="0"/>
          <w:numId w:val="3"/>
        </w:numPr>
        <w:spacing w:after="0" w:line="360" w:lineRule="auto"/>
        <w:jc w:val="both"/>
        <w:rPr>
          <w:rFonts w:ascii="Arial" w:hAnsi="Arial" w:cs="Arial"/>
          <w:sz w:val="20"/>
          <w:szCs w:val="20"/>
        </w:rPr>
      </w:pPr>
      <w:r>
        <w:rPr>
          <w:rFonts w:ascii="Arial" w:hAnsi="Arial" w:cs="Arial"/>
          <w:sz w:val="20"/>
          <w:szCs w:val="20"/>
        </w:rPr>
        <w:t>Müdürlüğünüzce G</w:t>
      </w:r>
      <w:r w:rsidRPr="00E81C90">
        <w:rPr>
          <w:rFonts w:ascii="Arial" w:hAnsi="Arial" w:cs="Arial"/>
          <w:sz w:val="20"/>
          <w:szCs w:val="20"/>
        </w:rPr>
        <w:t xml:space="preserve">özetmen Hemşire görevlendirmelerinin ilgili mevzuatta aranan koşullara uygun şekilde </w:t>
      </w:r>
      <w:r w:rsidR="00DA3F05" w:rsidRPr="00E81C90">
        <w:rPr>
          <w:rFonts w:ascii="Arial" w:hAnsi="Arial" w:cs="Arial"/>
          <w:sz w:val="20"/>
          <w:szCs w:val="20"/>
        </w:rPr>
        <w:t>yapılması</w:t>
      </w:r>
      <w:r w:rsidR="00BD3905" w:rsidRPr="00E81C90">
        <w:rPr>
          <w:rFonts w:ascii="Arial" w:hAnsi="Arial" w:cs="Arial"/>
          <w:sz w:val="20"/>
          <w:szCs w:val="20"/>
        </w:rPr>
        <w:t xml:space="preserve"> ve uzman hemşirelerin rüçhan hakkına dikkat edilmesi </w:t>
      </w:r>
      <w:r>
        <w:rPr>
          <w:rFonts w:ascii="Arial" w:hAnsi="Arial" w:cs="Arial"/>
          <w:sz w:val="20"/>
          <w:szCs w:val="20"/>
        </w:rPr>
        <w:t>konularında</w:t>
      </w:r>
      <w:r w:rsidR="00F769AB" w:rsidRPr="00E81C90">
        <w:rPr>
          <w:rFonts w:ascii="Arial" w:hAnsi="Arial" w:cs="Arial"/>
          <w:sz w:val="20"/>
          <w:szCs w:val="20"/>
        </w:rPr>
        <w:t xml:space="preserve"> </w:t>
      </w:r>
      <w:r w:rsidRPr="00E81C90">
        <w:rPr>
          <w:rFonts w:ascii="Arial" w:hAnsi="Arial" w:cs="Arial"/>
          <w:sz w:val="20"/>
          <w:szCs w:val="20"/>
          <w:highlight w:val="yellow"/>
        </w:rPr>
        <w:t xml:space="preserve">görev yaptığım </w:t>
      </w:r>
      <w:r>
        <w:rPr>
          <w:rFonts w:ascii="Arial" w:hAnsi="Arial" w:cs="Arial"/>
          <w:sz w:val="20"/>
          <w:szCs w:val="20"/>
          <w:highlight w:val="yellow"/>
        </w:rPr>
        <w:t>……………… Hastanesi</w:t>
      </w:r>
      <w:r w:rsidRPr="00E81C90">
        <w:rPr>
          <w:rFonts w:ascii="Arial" w:hAnsi="Arial" w:cs="Arial"/>
          <w:sz w:val="20"/>
          <w:szCs w:val="20"/>
          <w:highlight w:val="yellow"/>
        </w:rPr>
        <w:t xml:space="preserve"> de</w:t>
      </w:r>
      <w:r>
        <w:rPr>
          <w:rFonts w:ascii="Arial" w:hAnsi="Arial" w:cs="Arial"/>
          <w:sz w:val="20"/>
          <w:szCs w:val="20"/>
        </w:rPr>
        <w:t xml:space="preserve"> dahil olmak üzere ilimizdeki sağlık kuruluşlarına</w:t>
      </w:r>
      <w:r w:rsidR="00F769AB" w:rsidRPr="00E81C90">
        <w:rPr>
          <w:rFonts w:ascii="Arial" w:hAnsi="Arial" w:cs="Arial"/>
          <w:sz w:val="20"/>
          <w:szCs w:val="20"/>
        </w:rPr>
        <w:t xml:space="preserve"> yazı gönderilmesini</w:t>
      </w:r>
      <w:r w:rsidR="00DA3F05" w:rsidRPr="00E81C90">
        <w:rPr>
          <w:rFonts w:ascii="Arial" w:hAnsi="Arial" w:cs="Arial"/>
          <w:sz w:val="20"/>
          <w:szCs w:val="20"/>
        </w:rPr>
        <w:t xml:space="preserve"> </w:t>
      </w:r>
      <w:r w:rsidR="002A0A88" w:rsidRPr="00E81C90">
        <w:rPr>
          <w:rFonts w:ascii="Arial" w:hAnsi="Arial" w:cs="Arial"/>
          <w:sz w:val="20"/>
          <w:szCs w:val="20"/>
        </w:rPr>
        <w:t xml:space="preserve">talep ederim. </w:t>
      </w:r>
    </w:p>
    <w:p w14:paraId="793E7C95" w14:textId="77777777" w:rsidR="00647F84" w:rsidRDefault="00647F84" w:rsidP="00CD17DB">
      <w:pPr>
        <w:spacing w:after="0" w:line="360" w:lineRule="auto"/>
        <w:ind w:left="2268" w:hanging="2268"/>
        <w:jc w:val="both"/>
        <w:rPr>
          <w:rFonts w:ascii="Arial" w:hAnsi="Arial" w:cs="Arial"/>
          <w:sz w:val="20"/>
          <w:szCs w:val="20"/>
        </w:rPr>
      </w:pPr>
    </w:p>
    <w:p w14:paraId="5A45E427" w14:textId="58380C58" w:rsidR="00585797" w:rsidRPr="00CD17DB" w:rsidRDefault="002A0A88" w:rsidP="00647F84">
      <w:pPr>
        <w:spacing w:after="0" w:line="360" w:lineRule="auto"/>
        <w:ind w:left="4536" w:hanging="2268"/>
        <w:jc w:val="both"/>
        <w:rPr>
          <w:rFonts w:ascii="Arial" w:hAnsi="Arial" w:cs="Arial"/>
          <w:b/>
          <w:sz w:val="20"/>
          <w:szCs w:val="20"/>
        </w:rPr>
      </w:pPr>
      <w:r w:rsidRPr="00CD17DB">
        <w:rPr>
          <w:rFonts w:ascii="Arial" w:hAnsi="Arial" w:cs="Arial"/>
          <w:sz w:val="20"/>
          <w:szCs w:val="20"/>
        </w:rPr>
        <w:t>Saygılarımla.</w:t>
      </w:r>
    </w:p>
    <w:p w14:paraId="295ECD7B" w14:textId="55DB5482" w:rsidR="002A0A88" w:rsidRPr="00CD17DB" w:rsidRDefault="002A0A88" w:rsidP="00DA1CFF">
      <w:pPr>
        <w:spacing w:after="0" w:line="360" w:lineRule="auto"/>
        <w:ind w:left="2268" w:hanging="2268"/>
        <w:jc w:val="right"/>
        <w:rPr>
          <w:rFonts w:ascii="Arial" w:hAnsi="Arial" w:cs="Arial"/>
          <w:sz w:val="20"/>
          <w:szCs w:val="20"/>
        </w:rPr>
      </w:pPr>
      <w:r w:rsidRPr="00CD17DB">
        <w:rPr>
          <w:rFonts w:ascii="Arial" w:hAnsi="Arial" w:cs="Arial"/>
          <w:b/>
          <w:sz w:val="20"/>
          <w:szCs w:val="20"/>
        </w:rPr>
        <w:t>Başvuruda Bulunan</w:t>
      </w:r>
    </w:p>
    <w:p w14:paraId="3C8F8FEC" w14:textId="317C302A" w:rsidR="00D640B5" w:rsidRPr="00CD17DB" w:rsidRDefault="00CD17DB" w:rsidP="00D640B5">
      <w:pPr>
        <w:spacing w:after="0" w:line="360" w:lineRule="auto"/>
        <w:jc w:val="right"/>
        <w:rPr>
          <w:rFonts w:ascii="Arial" w:hAnsi="Arial" w:cs="Arial"/>
          <w:sz w:val="20"/>
          <w:szCs w:val="20"/>
        </w:rPr>
      </w:pPr>
      <w:r w:rsidRPr="00CD17DB">
        <w:rPr>
          <w:rFonts w:ascii="Arial" w:hAnsi="Arial" w:cs="Arial"/>
          <w:b/>
          <w:bCs/>
          <w:sz w:val="20"/>
          <w:szCs w:val="20"/>
        </w:rPr>
        <w:t xml:space="preserve">Hemşire </w:t>
      </w:r>
      <w:r w:rsidR="00F6753D" w:rsidRPr="00647F84">
        <w:rPr>
          <w:rFonts w:ascii="Arial" w:hAnsi="Arial" w:cs="Arial"/>
          <w:sz w:val="20"/>
          <w:szCs w:val="20"/>
          <w:highlight w:val="yellow"/>
        </w:rPr>
        <w:t>……………….</w:t>
      </w:r>
    </w:p>
    <w:p w14:paraId="69C1AA8D" w14:textId="2A5308E0" w:rsidR="00D640B5" w:rsidRDefault="00D640B5" w:rsidP="00D640B5">
      <w:pPr>
        <w:spacing w:after="0" w:line="360" w:lineRule="auto"/>
        <w:jc w:val="both"/>
        <w:rPr>
          <w:rFonts w:ascii="Arial" w:hAnsi="Arial" w:cs="Arial"/>
          <w:sz w:val="20"/>
          <w:szCs w:val="20"/>
        </w:rPr>
      </w:pPr>
      <w:r w:rsidRPr="00CD17DB">
        <w:rPr>
          <w:rFonts w:ascii="Arial" w:hAnsi="Arial" w:cs="Arial"/>
          <w:sz w:val="20"/>
          <w:szCs w:val="20"/>
        </w:rPr>
        <w:t>İletişim bilgileri</w:t>
      </w:r>
      <w:r w:rsidR="00CD17DB">
        <w:rPr>
          <w:rFonts w:ascii="Arial" w:hAnsi="Arial" w:cs="Arial"/>
          <w:sz w:val="20"/>
          <w:szCs w:val="20"/>
        </w:rPr>
        <w:t>:</w:t>
      </w:r>
    </w:p>
    <w:p w14:paraId="4E8852C4" w14:textId="5EDBF76D" w:rsidR="00E81C90" w:rsidRDefault="00E81C90" w:rsidP="00D640B5">
      <w:pPr>
        <w:spacing w:after="0" w:line="360" w:lineRule="auto"/>
        <w:jc w:val="both"/>
        <w:rPr>
          <w:rFonts w:ascii="Arial" w:hAnsi="Arial" w:cs="Arial"/>
          <w:sz w:val="20"/>
          <w:szCs w:val="20"/>
        </w:rPr>
      </w:pPr>
    </w:p>
    <w:p w14:paraId="37B002B7" w14:textId="7664F274" w:rsidR="00E81C90" w:rsidRDefault="00E81C90" w:rsidP="00D640B5">
      <w:pPr>
        <w:spacing w:after="0" w:line="360" w:lineRule="auto"/>
        <w:jc w:val="both"/>
        <w:rPr>
          <w:rFonts w:ascii="Arial" w:hAnsi="Arial" w:cs="Arial"/>
          <w:sz w:val="20"/>
          <w:szCs w:val="20"/>
        </w:rPr>
      </w:pPr>
    </w:p>
    <w:p w14:paraId="19B65364" w14:textId="02A9D190" w:rsidR="00E81C90" w:rsidRDefault="00E81C90" w:rsidP="00D640B5">
      <w:pPr>
        <w:spacing w:after="0" w:line="360" w:lineRule="auto"/>
        <w:jc w:val="both"/>
        <w:rPr>
          <w:rFonts w:ascii="Arial" w:hAnsi="Arial" w:cs="Arial"/>
          <w:sz w:val="20"/>
          <w:szCs w:val="20"/>
        </w:rPr>
      </w:pPr>
    </w:p>
    <w:p w14:paraId="603B866E" w14:textId="47BE54F2" w:rsidR="00E81C90" w:rsidRPr="00CD17DB" w:rsidRDefault="00E81C90" w:rsidP="00D640B5">
      <w:pPr>
        <w:spacing w:after="0" w:line="360" w:lineRule="auto"/>
        <w:jc w:val="both"/>
        <w:rPr>
          <w:rFonts w:ascii="Arial" w:hAnsi="Arial" w:cs="Arial"/>
          <w:sz w:val="20"/>
          <w:szCs w:val="20"/>
        </w:rPr>
      </w:pPr>
      <w:r w:rsidRPr="00E81C90">
        <w:rPr>
          <w:rFonts w:ascii="Arial" w:hAnsi="Arial" w:cs="Arial"/>
          <w:sz w:val="20"/>
          <w:szCs w:val="20"/>
          <w:highlight w:val="yellow"/>
        </w:rPr>
        <w:t>Ek: Personel dağıtım cetveli</w:t>
      </w:r>
    </w:p>
    <w:sectPr w:rsidR="00E81C90" w:rsidRPr="00CD17DB" w:rsidSect="00F9584F">
      <w:footerReference w:type="even" r:id="rId9"/>
      <w:footerReference w:type="default" r:id="rId10"/>
      <w:pgSz w:w="11906" w:h="16838"/>
      <w:pgMar w:top="1247" w:right="1440" w:bottom="124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4BF98" w14:textId="77777777" w:rsidR="007811DF" w:rsidRDefault="007811DF" w:rsidP="002A0A88">
      <w:pPr>
        <w:spacing w:after="0" w:line="240" w:lineRule="auto"/>
      </w:pPr>
      <w:r>
        <w:separator/>
      </w:r>
    </w:p>
  </w:endnote>
  <w:endnote w:type="continuationSeparator" w:id="0">
    <w:p w14:paraId="6244A350" w14:textId="77777777" w:rsidR="007811DF" w:rsidRDefault="007811DF" w:rsidP="002A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42718117"/>
      <w:docPartObj>
        <w:docPartGallery w:val="Page Numbers (Bottom of Page)"/>
        <w:docPartUnique/>
      </w:docPartObj>
    </w:sdtPr>
    <w:sdtEndPr>
      <w:rPr>
        <w:rStyle w:val="PageNumber"/>
      </w:rPr>
    </w:sdtEndPr>
    <w:sdtContent>
      <w:p w14:paraId="4E42198B" w14:textId="5DDD5C59" w:rsidR="00D640B5" w:rsidRDefault="00D640B5" w:rsidP="007C13B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41A420" w14:textId="77777777" w:rsidR="00D640B5" w:rsidRDefault="00D640B5" w:rsidP="00D64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1421595"/>
      <w:docPartObj>
        <w:docPartGallery w:val="Page Numbers (Bottom of Page)"/>
        <w:docPartUnique/>
      </w:docPartObj>
    </w:sdtPr>
    <w:sdtEndPr>
      <w:rPr>
        <w:rStyle w:val="PageNumber"/>
      </w:rPr>
    </w:sdtEndPr>
    <w:sdtContent>
      <w:p w14:paraId="5CA2D89C" w14:textId="7C44D31D" w:rsidR="00D640B5" w:rsidRDefault="00D640B5" w:rsidP="007C13B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3674A85" w14:textId="77777777" w:rsidR="00D640B5" w:rsidRDefault="00D640B5" w:rsidP="00D640B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85B4A" w14:textId="77777777" w:rsidR="007811DF" w:rsidRDefault="007811DF" w:rsidP="002A0A88">
      <w:pPr>
        <w:spacing w:after="0" w:line="240" w:lineRule="auto"/>
      </w:pPr>
      <w:r>
        <w:separator/>
      </w:r>
    </w:p>
  </w:footnote>
  <w:footnote w:type="continuationSeparator" w:id="0">
    <w:p w14:paraId="32130691" w14:textId="77777777" w:rsidR="007811DF" w:rsidRDefault="007811DF" w:rsidP="002A0A88">
      <w:pPr>
        <w:spacing w:after="0" w:line="240" w:lineRule="auto"/>
      </w:pPr>
      <w:r>
        <w:continuationSeparator/>
      </w:r>
    </w:p>
  </w:footnote>
  <w:footnote w:id="1">
    <w:p w14:paraId="763F2EC4" w14:textId="5177E138" w:rsidR="007C13BC" w:rsidRPr="00CD17DB" w:rsidRDefault="007741E3" w:rsidP="007741E3">
      <w:pPr>
        <w:pStyle w:val="FootnoteText"/>
        <w:spacing w:line="276" w:lineRule="auto"/>
        <w:jc w:val="both"/>
        <w:rPr>
          <w:rFonts w:ascii="Arial" w:hAnsi="Arial" w:cs="Arial"/>
          <w:sz w:val="13"/>
          <w:szCs w:val="13"/>
        </w:rPr>
      </w:pPr>
      <w:r w:rsidRPr="00CD17DB">
        <w:rPr>
          <w:rStyle w:val="FootnoteReference"/>
          <w:rFonts w:ascii="Arial" w:hAnsi="Arial" w:cs="Arial"/>
          <w:sz w:val="13"/>
          <w:szCs w:val="13"/>
        </w:rPr>
        <w:footnoteRef/>
      </w:r>
      <w:r w:rsidRPr="00CD17DB">
        <w:rPr>
          <w:rFonts w:ascii="Arial" w:hAnsi="Arial" w:cs="Arial"/>
          <w:sz w:val="13"/>
          <w:szCs w:val="13"/>
        </w:rPr>
        <w:t xml:space="preserve"> Hemşirelik Yönetmeliği Madde </w:t>
      </w:r>
      <w:proofErr w:type="gramStart"/>
      <w:r w:rsidRPr="00CD17DB">
        <w:rPr>
          <w:rFonts w:ascii="Arial" w:hAnsi="Arial" w:cs="Arial"/>
          <w:sz w:val="13"/>
          <w:szCs w:val="13"/>
        </w:rPr>
        <w:t>9 -</w:t>
      </w:r>
      <w:proofErr w:type="gramEnd"/>
      <w:r w:rsidRPr="00CD17DB">
        <w:rPr>
          <w:rFonts w:ascii="Arial" w:hAnsi="Arial" w:cs="Arial"/>
          <w:sz w:val="13"/>
          <w:szCs w:val="13"/>
        </w:rPr>
        <w:t>“</w:t>
      </w:r>
      <w:r w:rsidRPr="00CD17DB">
        <w:rPr>
          <w:rFonts w:ascii="Arial" w:hAnsi="Arial" w:cs="Arial"/>
          <w:sz w:val="13"/>
          <w:szCs w:val="13"/>
          <w:lang w:val="en-TR"/>
        </w:rPr>
        <w:t>(3) Gözetmen hemşire: Başhemşirenin görevleri normal mesai dışında ve resmi tatil günlerinde gözetmen hemşire tarafından yürütülür. Bu hemşireler meslekte beş yıl deneyimli, lisans mezunu hemşireler arasından başhemşire tarafından seçilir ve görevlendirilir. Ancak, kurum/kuruluşta, hemşirelikte lisans eğitimine sahip hemşire bulunmaması halinde diğer hemşirelerden de görevlendirme yapılabilir.</w:t>
      </w:r>
      <w:r w:rsidRPr="00CD17DB">
        <w:rPr>
          <w:rFonts w:ascii="Arial" w:hAnsi="Arial" w:cs="Arial"/>
          <w:sz w:val="13"/>
          <w:szCs w:val="13"/>
        </w:rPr>
        <w:t>”</w:t>
      </w:r>
    </w:p>
  </w:footnote>
  <w:footnote w:id="2">
    <w:p w14:paraId="405F38BF" w14:textId="7CF0E96B" w:rsidR="007C13BC" w:rsidRPr="00CD17DB" w:rsidRDefault="007C13BC" w:rsidP="00CD17DB">
      <w:pPr>
        <w:pStyle w:val="FootnoteText"/>
        <w:spacing w:line="276" w:lineRule="auto"/>
        <w:jc w:val="both"/>
        <w:rPr>
          <w:rFonts w:ascii="Arial" w:hAnsi="Arial" w:cs="Arial"/>
          <w:sz w:val="13"/>
          <w:szCs w:val="13"/>
        </w:rPr>
      </w:pPr>
      <w:r w:rsidRPr="00CD17DB">
        <w:rPr>
          <w:rStyle w:val="FootnoteReference"/>
          <w:rFonts w:ascii="Arial" w:hAnsi="Arial" w:cs="Arial"/>
          <w:sz w:val="13"/>
          <w:szCs w:val="13"/>
        </w:rPr>
        <w:footnoteRef/>
      </w:r>
      <w:r w:rsidRPr="00CD17DB">
        <w:rPr>
          <w:rFonts w:ascii="Arial" w:hAnsi="Arial" w:cs="Arial"/>
          <w:sz w:val="13"/>
          <w:szCs w:val="13"/>
        </w:rPr>
        <w:t xml:space="preserve"> Anayasa Mahkemesi’nin E.2007/78, K.2010/120 sayılı ve 30.12.2010 günlü kararı</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04849"/>
    <w:multiLevelType w:val="hybridMultilevel"/>
    <w:tmpl w:val="B7F492B4"/>
    <w:lvl w:ilvl="0" w:tplc="96604986">
      <w:start w:val="1"/>
      <w:numFmt w:val="decimal"/>
      <w:lvlText w:val="%1-"/>
      <w:lvlJc w:val="left"/>
      <w:pPr>
        <w:ind w:left="2629" w:hanging="360"/>
      </w:pPr>
      <w:rPr>
        <w:rFonts w:hint="default"/>
        <w:b/>
        <w:bCs/>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1" w15:restartNumberingAfterBreak="0">
    <w:nsid w:val="175B2622"/>
    <w:multiLevelType w:val="hybridMultilevel"/>
    <w:tmpl w:val="43D0002A"/>
    <w:lvl w:ilvl="0" w:tplc="9A7AD2F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30167F4"/>
    <w:multiLevelType w:val="hybridMultilevel"/>
    <w:tmpl w:val="8E6423E8"/>
    <w:lvl w:ilvl="0" w:tplc="F3049984">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744"/>
    <w:rsid w:val="0005780D"/>
    <w:rsid w:val="00062BDB"/>
    <w:rsid w:val="000A64AE"/>
    <w:rsid w:val="000D1C60"/>
    <w:rsid w:val="000E190C"/>
    <w:rsid w:val="0013297E"/>
    <w:rsid w:val="001635ED"/>
    <w:rsid w:val="00233D39"/>
    <w:rsid w:val="00271841"/>
    <w:rsid w:val="002A0A88"/>
    <w:rsid w:val="002A635B"/>
    <w:rsid w:val="002B522F"/>
    <w:rsid w:val="002E4918"/>
    <w:rsid w:val="002F78AC"/>
    <w:rsid w:val="0031165E"/>
    <w:rsid w:val="00363EBE"/>
    <w:rsid w:val="00375933"/>
    <w:rsid w:val="003F15F0"/>
    <w:rsid w:val="00430093"/>
    <w:rsid w:val="004455ED"/>
    <w:rsid w:val="004C7594"/>
    <w:rsid w:val="004E6973"/>
    <w:rsid w:val="00553ABF"/>
    <w:rsid w:val="0055427D"/>
    <w:rsid w:val="00585797"/>
    <w:rsid w:val="00647F84"/>
    <w:rsid w:val="006C0C67"/>
    <w:rsid w:val="006E40CD"/>
    <w:rsid w:val="00702416"/>
    <w:rsid w:val="00765EF2"/>
    <w:rsid w:val="007741E3"/>
    <w:rsid w:val="007811DF"/>
    <w:rsid w:val="007C13BC"/>
    <w:rsid w:val="007F345A"/>
    <w:rsid w:val="00867FD1"/>
    <w:rsid w:val="008B1FD0"/>
    <w:rsid w:val="008B5951"/>
    <w:rsid w:val="008E4CDF"/>
    <w:rsid w:val="00940477"/>
    <w:rsid w:val="00964E7B"/>
    <w:rsid w:val="0097062A"/>
    <w:rsid w:val="0098299D"/>
    <w:rsid w:val="00A07A98"/>
    <w:rsid w:val="00A44419"/>
    <w:rsid w:val="00A90BA6"/>
    <w:rsid w:val="00AB3174"/>
    <w:rsid w:val="00B13E49"/>
    <w:rsid w:val="00BD0C0C"/>
    <w:rsid w:val="00BD3905"/>
    <w:rsid w:val="00C55769"/>
    <w:rsid w:val="00CD17DB"/>
    <w:rsid w:val="00CD7B66"/>
    <w:rsid w:val="00D10B0E"/>
    <w:rsid w:val="00D13FAB"/>
    <w:rsid w:val="00D640B5"/>
    <w:rsid w:val="00DA1CFF"/>
    <w:rsid w:val="00DA3F05"/>
    <w:rsid w:val="00E1653A"/>
    <w:rsid w:val="00E77BC6"/>
    <w:rsid w:val="00E81C90"/>
    <w:rsid w:val="00EC14F8"/>
    <w:rsid w:val="00F02CC3"/>
    <w:rsid w:val="00F075E8"/>
    <w:rsid w:val="00F5563B"/>
    <w:rsid w:val="00F6753D"/>
    <w:rsid w:val="00F769AB"/>
    <w:rsid w:val="00F9584F"/>
    <w:rsid w:val="00FC0DF3"/>
    <w:rsid w:val="00FE07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7C528"/>
  <w15:chartTrackingRefBased/>
  <w15:docId w15:val="{DF746442-3217-4C1D-9248-AE3617A8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A0A88"/>
    <w:pPr>
      <w:spacing w:after="0" w:line="240" w:lineRule="auto"/>
    </w:pPr>
    <w:rPr>
      <w:rFonts w:eastAsiaTheme="minorEastAsia"/>
      <w:sz w:val="20"/>
      <w:szCs w:val="20"/>
      <w:lang w:eastAsia="tr-TR"/>
    </w:rPr>
  </w:style>
  <w:style w:type="character" w:customStyle="1" w:styleId="FootnoteTextChar">
    <w:name w:val="Footnote Text Char"/>
    <w:basedOn w:val="DefaultParagraphFont"/>
    <w:link w:val="FootnoteText"/>
    <w:uiPriority w:val="99"/>
    <w:semiHidden/>
    <w:rsid w:val="002A0A88"/>
    <w:rPr>
      <w:rFonts w:eastAsiaTheme="minorEastAsia"/>
      <w:sz w:val="20"/>
      <w:szCs w:val="20"/>
      <w:lang w:eastAsia="tr-TR"/>
    </w:rPr>
  </w:style>
  <w:style w:type="character" w:styleId="FootnoteReference">
    <w:name w:val="footnote reference"/>
    <w:basedOn w:val="DefaultParagraphFont"/>
    <w:uiPriority w:val="99"/>
    <w:semiHidden/>
    <w:unhideWhenUsed/>
    <w:rsid w:val="002A0A88"/>
    <w:rPr>
      <w:vertAlign w:val="superscript"/>
    </w:rPr>
  </w:style>
  <w:style w:type="paragraph" w:styleId="ListParagraph">
    <w:name w:val="List Paragraph"/>
    <w:basedOn w:val="Normal"/>
    <w:uiPriority w:val="34"/>
    <w:qFormat/>
    <w:rsid w:val="002A0A88"/>
    <w:pPr>
      <w:spacing w:after="200" w:line="276" w:lineRule="auto"/>
      <w:ind w:left="720"/>
      <w:contextualSpacing/>
    </w:pPr>
    <w:rPr>
      <w:rFonts w:eastAsiaTheme="minorEastAsia"/>
      <w:lang w:eastAsia="tr-TR"/>
    </w:rPr>
  </w:style>
  <w:style w:type="paragraph" w:styleId="NormalWeb">
    <w:name w:val="Normal (Web)"/>
    <w:basedOn w:val="Normal"/>
    <w:uiPriority w:val="99"/>
    <w:semiHidden/>
    <w:unhideWhenUsed/>
    <w:rsid w:val="008B1FD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3">
    <w:name w:val="nor3"/>
    <w:basedOn w:val="Normal"/>
    <w:rsid w:val="009404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640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40B5"/>
  </w:style>
  <w:style w:type="character" w:styleId="PageNumber">
    <w:name w:val="page number"/>
    <w:basedOn w:val="DefaultParagraphFont"/>
    <w:uiPriority w:val="99"/>
    <w:semiHidden/>
    <w:unhideWhenUsed/>
    <w:rsid w:val="00D640B5"/>
  </w:style>
  <w:style w:type="character" w:styleId="Hyperlink">
    <w:name w:val="Hyperlink"/>
    <w:basedOn w:val="DefaultParagraphFont"/>
    <w:uiPriority w:val="99"/>
    <w:unhideWhenUsed/>
    <w:rsid w:val="00964E7B"/>
    <w:rPr>
      <w:color w:val="0563C1" w:themeColor="hyperlink"/>
      <w:u w:val="single"/>
    </w:rPr>
  </w:style>
  <w:style w:type="character" w:styleId="UnresolvedMention">
    <w:name w:val="Unresolved Mention"/>
    <w:basedOn w:val="DefaultParagraphFont"/>
    <w:uiPriority w:val="99"/>
    <w:semiHidden/>
    <w:unhideWhenUsed/>
    <w:rsid w:val="00964E7B"/>
    <w:rPr>
      <w:color w:val="605E5C"/>
      <w:shd w:val="clear" w:color="auto" w:fill="E1DFDD"/>
    </w:rPr>
  </w:style>
  <w:style w:type="character" w:styleId="FollowedHyperlink">
    <w:name w:val="FollowedHyperlink"/>
    <w:basedOn w:val="DefaultParagraphFont"/>
    <w:uiPriority w:val="99"/>
    <w:semiHidden/>
    <w:unhideWhenUsed/>
    <w:rsid w:val="00964E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08313">
      <w:bodyDiv w:val="1"/>
      <w:marLeft w:val="0"/>
      <w:marRight w:val="0"/>
      <w:marTop w:val="0"/>
      <w:marBottom w:val="0"/>
      <w:divBdr>
        <w:top w:val="none" w:sz="0" w:space="0" w:color="auto"/>
        <w:left w:val="none" w:sz="0" w:space="0" w:color="auto"/>
        <w:bottom w:val="none" w:sz="0" w:space="0" w:color="auto"/>
        <w:right w:val="none" w:sz="0" w:space="0" w:color="auto"/>
      </w:divBdr>
    </w:div>
    <w:div w:id="979533633">
      <w:bodyDiv w:val="1"/>
      <w:marLeft w:val="0"/>
      <w:marRight w:val="0"/>
      <w:marTop w:val="0"/>
      <w:marBottom w:val="0"/>
      <w:divBdr>
        <w:top w:val="none" w:sz="0" w:space="0" w:color="auto"/>
        <w:left w:val="none" w:sz="0" w:space="0" w:color="auto"/>
        <w:bottom w:val="none" w:sz="0" w:space="0" w:color="auto"/>
        <w:right w:val="none" w:sz="0" w:space="0" w:color="auto"/>
      </w:divBdr>
    </w:div>
    <w:div w:id="1814299262">
      <w:bodyDiv w:val="1"/>
      <w:marLeft w:val="0"/>
      <w:marRight w:val="0"/>
      <w:marTop w:val="0"/>
      <w:marBottom w:val="0"/>
      <w:divBdr>
        <w:top w:val="none" w:sz="0" w:space="0" w:color="auto"/>
        <w:left w:val="none" w:sz="0" w:space="0" w:color="auto"/>
        <w:bottom w:val="none" w:sz="0" w:space="0" w:color="auto"/>
        <w:right w:val="none" w:sz="0" w:space="0" w:color="auto"/>
      </w:divBdr>
    </w:div>
    <w:div w:id="182592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hgm.saglik.gov.tr/TR-42988/personel-dagilim-cetveli-pdc.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10C0F-73F4-DF48-8DCA-D419FAAD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o</dc:creator>
  <cp:keywords/>
  <dc:description/>
  <cp:lastModifiedBy>Tarık İlhan</cp:lastModifiedBy>
  <cp:revision>23</cp:revision>
  <dcterms:created xsi:type="dcterms:W3CDTF">2018-01-26T09:35:00Z</dcterms:created>
  <dcterms:modified xsi:type="dcterms:W3CDTF">2022-12-28T08:40:00Z</dcterms:modified>
</cp:coreProperties>
</file>